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6A03" w14:textId="54F80D60" w:rsidR="00ED5C31" w:rsidRPr="00911229" w:rsidRDefault="00ED5C31" w:rsidP="00ED5C31">
      <w:pPr>
        <w:tabs>
          <w:tab w:val="right" w:pos="9639"/>
        </w:tabs>
        <w:overflowPunct/>
        <w:autoSpaceDE/>
        <w:autoSpaceDN/>
        <w:adjustRightInd/>
        <w:spacing w:after="0"/>
        <w:textAlignment w:val="auto"/>
        <w:rPr>
          <w:rFonts w:ascii="Arial" w:eastAsia="MS Mincho" w:hAnsi="Arial" w:cs="Arial"/>
          <w:b/>
          <w:sz w:val="24"/>
          <w:lang w:eastAsia="en-US"/>
        </w:rPr>
      </w:pPr>
      <w:r w:rsidRPr="00911229">
        <w:rPr>
          <w:rFonts w:ascii="Arial" w:eastAsia="MS Mincho" w:hAnsi="Arial" w:cs="Arial"/>
          <w:b/>
          <w:sz w:val="24"/>
          <w:lang w:eastAsia="en-US"/>
        </w:rPr>
        <w:t>3GPP TSG-RAN WG2 Meeting #12</w:t>
      </w:r>
      <w:r w:rsidR="00911229" w:rsidRPr="00911229">
        <w:rPr>
          <w:rFonts w:ascii="Arial" w:eastAsia="MS Mincho" w:hAnsi="Arial" w:cs="Arial"/>
          <w:b/>
          <w:sz w:val="24"/>
          <w:lang w:eastAsia="en-US"/>
        </w:rPr>
        <w:t>9</w:t>
      </w:r>
      <w:r w:rsidRPr="00911229">
        <w:rPr>
          <w:rFonts w:ascii="Arial" w:eastAsia="MS Mincho" w:hAnsi="Arial" w:cs="Arial"/>
          <w:b/>
          <w:sz w:val="24"/>
          <w:lang w:eastAsia="en-US"/>
        </w:rPr>
        <w:tab/>
      </w:r>
      <w:r w:rsidR="00A86B83" w:rsidRPr="00A86B83">
        <w:rPr>
          <w:rFonts w:ascii="Arial" w:eastAsia="MS Mincho" w:hAnsi="Arial" w:cs="Arial"/>
          <w:b/>
          <w:sz w:val="24"/>
          <w:lang w:eastAsia="en-US"/>
        </w:rPr>
        <w:t>R2-2500098</w:t>
      </w:r>
    </w:p>
    <w:p w14:paraId="4702F828" w14:textId="1D11CCDF" w:rsidR="00406CBE" w:rsidRPr="00911229" w:rsidRDefault="00911229">
      <w:pPr>
        <w:tabs>
          <w:tab w:val="left" w:pos="1701"/>
          <w:tab w:val="right" w:pos="9639"/>
        </w:tabs>
        <w:spacing w:after="240"/>
        <w:textAlignment w:val="auto"/>
        <w:rPr>
          <w:rFonts w:eastAsia="MS Mincho" w:cs="Arial"/>
          <w:b/>
          <w:sz w:val="24"/>
          <w:szCs w:val="24"/>
          <w:lang w:val="fr-CA" w:eastAsia="en-US"/>
        </w:rPr>
      </w:pPr>
      <w:r w:rsidRPr="00911229">
        <w:rPr>
          <w:rFonts w:ascii="Arial" w:eastAsia="MS Mincho" w:hAnsi="Arial" w:cs="Arial"/>
          <w:b/>
          <w:sz w:val="24"/>
          <w:lang w:eastAsia="en-US"/>
        </w:rPr>
        <w:t>Athe</w:t>
      </w:r>
      <w:r>
        <w:rPr>
          <w:rFonts w:ascii="Arial" w:eastAsia="MS Mincho" w:hAnsi="Arial" w:cs="Arial"/>
          <w:b/>
          <w:sz w:val="24"/>
          <w:lang w:eastAsia="en-US"/>
        </w:rPr>
        <w:t>n</w:t>
      </w:r>
      <w:r w:rsidRPr="00911229">
        <w:rPr>
          <w:rFonts w:ascii="Arial" w:eastAsia="MS Mincho" w:hAnsi="Arial" w:cs="Arial"/>
          <w:b/>
          <w:sz w:val="24"/>
          <w:lang w:eastAsia="en-US"/>
        </w:rPr>
        <w:t>s, Greece</w:t>
      </w:r>
      <w:r w:rsidR="001022BB" w:rsidRPr="00911229">
        <w:rPr>
          <w:rFonts w:ascii="Arial" w:eastAsia="MS Mincho" w:hAnsi="Arial" w:cs="Arial"/>
          <w:b/>
          <w:sz w:val="24"/>
          <w:lang w:eastAsia="en-US"/>
        </w:rPr>
        <w:t xml:space="preserve">, </w:t>
      </w:r>
      <w:r w:rsidRPr="00911229">
        <w:rPr>
          <w:rFonts w:ascii="Arial" w:eastAsia="MS Mincho" w:hAnsi="Arial" w:cs="Arial"/>
          <w:b/>
          <w:sz w:val="24"/>
          <w:lang w:eastAsia="en-US"/>
        </w:rPr>
        <w:t>Feb. 17</w:t>
      </w:r>
      <w:r w:rsidRPr="00911229">
        <w:rPr>
          <w:rFonts w:ascii="Arial" w:eastAsia="MS Mincho" w:hAnsi="Arial" w:cs="Arial"/>
          <w:b/>
          <w:sz w:val="24"/>
          <w:vertAlign w:val="superscript"/>
          <w:lang w:eastAsia="en-US"/>
        </w:rPr>
        <w:t>th</w:t>
      </w:r>
      <w:r>
        <w:rPr>
          <w:rFonts w:ascii="Arial" w:eastAsia="MS Mincho" w:hAnsi="Arial" w:cs="Arial"/>
          <w:b/>
          <w:sz w:val="24"/>
          <w:vertAlign w:val="superscript"/>
          <w:lang w:eastAsia="en-US"/>
        </w:rPr>
        <w:t xml:space="preserve"> </w:t>
      </w:r>
      <w:r w:rsidRPr="00911229">
        <w:rPr>
          <w:rFonts w:ascii="Arial" w:eastAsia="MS Mincho" w:hAnsi="Arial" w:cs="Arial"/>
          <w:b/>
          <w:sz w:val="24"/>
          <w:lang w:eastAsia="en-US"/>
        </w:rPr>
        <w:t>-</w:t>
      </w:r>
      <w:r>
        <w:rPr>
          <w:rFonts w:ascii="Arial" w:eastAsia="MS Mincho" w:hAnsi="Arial" w:cs="Arial"/>
          <w:b/>
          <w:sz w:val="24"/>
          <w:lang w:eastAsia="en-US"/>
        </w:rPr>
        <w:t xml:space="preserve"> </w:t>
      </w:r>
      <w:r w:rsidRPr="00911229">
        <w:rPr>
          <w:rFonts w:ascii="Arial" w:eastAsia="MS Mincho" w:hAnsi="Arial" w:cs="Arial"/>
          <w:b/>
          <w:sz w:val="24"/>
          <w:lang w:eastAsia="en-US"/>
        </w:rPr>
        <w:t>21</w:t>
      </w:r>
      <w:r w:rsidRPr="00911229">
        <w:rPr>
          <w:rFonts w:ascii="Arial" w:eastAsia="MS Mincho" w:hAnsi="Arial" w:cs="Arial"/>
          <w:b/>
          <w:sz w:val="24"/>
          <w:vertAlign w:val="superscript"/>
          <w:lang w:eastAsia="en-US"/>
        </w:rPr>
        <w:t>st</w:t>
      </w:r>
      <w:r w:rsidR="001022BB" w:rsidRPr="00911229">
        <w:rPr>
          <w:rFonts w:ascii="Arial" w:eastAsia="MS Mincho" w:hAnsi="Arial" w:cs="Arial"/>
          <w:b/>
          <w:sz w:val="24"/>
          <w:lang w:eastAsia="en-US"/>
        </w:rPr>
        <w:t>, 202</w:t>
      </w:r>
      <w:r w:rsidRPr="00911229">
        <w:rPr>
          <w:rFonts w:ascii="Arial" w:eastAsia="MS Mincho" w:hAnsi="Arial" w:cs="Arial"/>
          <w:b/>
          <w:sz w:val="24"/>
          <w:lang w:eastAsia="en-US"/>
        </w:rPr>
        <w:t>5</w:t>
      </w:r>
    </w:p>
    <w:p w14:paraId="57F6ED99" w14:textId="3FFD7B1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1F58C1BB"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RAN2#12</w:t>
      </w:r>
      <w:r w:rsidR="00C32C0A">
        <w:rPr>
          <w:sz w:val="22"/>
          <w:szCs w:val="22"/>
          <w:lang w:eastAsia="zh-CN"/>
        </w:rPr>
        <w:t>8</w:t>
      </w:r>
      <w:r w:rsidRPr="00ED0790">
        <w:rPr>
          <w:sz w:val="22"/>
          <w:szCs w:val="22"/>
          <w:lang w:eastAsia="zh-CN"/>
        </w:rPr>
        <w:t xml:space="preserve"> meeting, RAN2 achieved the following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002BD973" w14:textId="3009A70F" w:rsidR="00C32C0A" w:rsidRPr="00C32C0A" w:rsidRDefault="00C32C0A" w:rsidP="00C32C0A">
            <w:pPr>
              <w:pStyle w:val="Agreement"/>
              <w:numPr>
                <w:ilvl w:val="0"/>
                <w:numId w:val="1"/>
              </w:numPr>
              <w:tabs>
                <w:tab w:val="clear" w:pos="2665"/>
                <w:tab w:val="num" w:pos="1276"/>
              </w:tabs>
              <w:spacing w:before="0"/>
              <w:ind w:left="426"/>
              <w:rPr>
                <w:rFonts w:ascii="Arial" w:hAnsi="Arial" w:cs="Arial"/>
                <w:lang w:eastAsia="zh-CN"/>
              </w:rPr>
            </w:pPr>
            <w:r w:rsidRPr="00C32C0A">
              <w:rPr>
                <w:rFonts w:ascii="Arial" w:hAnsi="Arial" w:cs="Arial"/>
                <w:lang w:eastAsia="zh-CN"/>
              </w:rPr>
              <w:t>The RO type is indicated by NW for CFRA. FFS on signaling (can FFS for the SI request case if needed).</w:t>
            </w:r>
          </w:p>
          <w:p w14:paraId="50745361" w14:textId="77777777" w:rsidR="00C32C0A" w:rsidRPr="00C32C0A" w:rsidRDefault="00C32C0A" w:rsidP="00C32C0A">
            <w:pPr>
              <w:pStyle w:val="Agreement"/>
              <w:numPr>
                <w:ilvl w:val="0"/>
                <w:numId w:val="1"/>
              </w:numPr>
              <w:tabs>
                <w:tab w:val="clear" w:pos="2665"/>
                <w:tab w:val="num" w:pos="1276"/>
              </w:tabs>
              <w:spacing w:before="0"/>
              <w:ind w:left="425"/>
              <w:rPr>
                <w:rFonts w:ascii="Arial" w:hAnsi="Arial" w:cs="Arial"/>
                <w:lang w:eastAsia="zh-CN"/>
              </w:rPr>
            </w:pPr>
            <w:r w:rsidRPr="00C32C0A">
              <w:rPr>
                <w:rFonts w:ascii="Arial" w:hAnsi="Arial" w:cs="Arial"/>
                <w:lang w:eastAsia="zh-CN"/>
              </w:rPr>
              <w:t>FFS on the following options</w:t>
            </w:r>
          </w:p>
          <w:p w14:paraId="19AF8FD9" w14:textId="77777777" w:rsidR="00C32C0A" w:rsidRPr="00C32C0A" w:rsidRDefault="00C32C0A" w:rsidP="00C32C0A">
            <w:pPr>
              <w:spacing w:after="0"/>
              <w:ind w:left="425"/>
              <w:rPr>
                <w:rFonts w:ascii="Arial" w:eastAsia="SimSun" w:hAnsi="Arial" w:cs="Arial"/>
                <w:b/>
                <w:lang w:eastAsia="zh-CN"/>
              </w:rPr>
            </w:pPr>
            <w:r w:rsidRPr="00C32C0A">
              <w:rPr>
                <w:rFonts w:ascii="Arial" w:eastAsia="SimSun" w:hAnsi="Arial" w:cs="Arial"/>
                <w:b/>
                <w:lang w:eastAsia="zh-CN"/>
              </w:rPr>
              <w:t>Option 1</w:t>
            </w:r>
          </w:p>
          <w:p w14:paraId="7F2E48FA" w14:textId="77777777" w:rsidR="00C32C0A" w:rsidRPr="00C32C0A" w:rsidRDefault="00C32C0A" w:rsidP="00C32C0A">
            <w:pPr>
              <w:spacing w:after="0"/>
              <w:ind w:left="425"/>
              <w:rPr>
                <w:rFonts w:ascii="Arial" w:eastAsia="SimSun" w:hAnsi="Arial" w:cs="Arial"/>
                <w:b/>
                <w:lang w:eastAsia="zh-CN"/>
              </w:rPr>
            </w:pPr>
            <w:r w:rsidRPr="00C32C0A">
              <w:rPr>
                <w:rFonts w:ascii="Arial" w:eastAsia="MS Mincho" w:hAnsi="Arial" w:cs="Arial"/>
                <w:b/>
                <w:lang w:eastAsia="zh-CN"/>
              </w:rPr>
              <w:t>Upon initiation of RACH procedure for a SBFD-aware UE, network provides the indication on the prioritization of the additional ROs</w:t>
            </w:r>
            <w:r w:rsidRPr="00C32C0A">
              <w:rPr>
                <w:rFonts w:ascii="Arial" w:eastAsia="SimSun" w:hAnsi="Arial" w:cs="Arial"/>
                <w:b/>
                <w:lang w:eastAsia="zh-CN"/>
              </w:rPr>
              <w:t xml:space="preserve"> over legacy RO.</w:t>
            </w:r>
          </w:p>
          <w:p w14:paraId="2DB29429" w14:textId="77777777" w:rsidR="00C32C0A" w:rsidRPr="00C32C0A" w:rsidRDefault="00C32C0A" w:rsidP="00C32C0A">
            <w:pPr>
              <w:spacing w:after="0"/>
              <w:ind w:left="425"/>
              <w:rPr>
                <w:rFonts w:ascii="Arial" w:eastAsia="SimSun" w:hAnsi="Arial" w:cs="Arial"/>
                <w:b/>
                <w:lang w:eastAsia="zh-CN"/>
              </w:rPr>
            </w:pPr>
            <w:r w:rsidRPr="00C32C0A">
              <w:rPr>
                <w:rFonts w:ascii="Arial" w:eastAsia="SimSun" w:hAnsi="Arial" w:cs="Arial"/>
                <w:b/>
                <w:lang w:eastAsia="zh-CN"/>
              </w:rPr>
              <w:t>If there is no such indication from the NW, FFS on the following mechanism</w:t>
            </w:r>
          </w:p>
          <w:p w14:paraId="36EAADC1" w14:textId="77777777" w:rsidR="00C32C0A" w:rsidRPr="00C32C0A" w:rsidRDefault="00C32C0A" w:rsidP="00C32C0A">
            <w:pPr>
              <w:numPr>
                <w:ilvl w:val="0"/>
                <w:numId w:val="31"/>
              </w:numPr>
              <w:overflowPunct/>
              <w:autoSpaceDE/>
              <w:autoSpaceDN/>
              <w:adjustRightInd/>
              <w:spacing w:after="0"/>
              <w:ind w:left="425" w:firstLine="0"/>
              <w:textAlignment w:val="auto"/>
              <w:rPr>
                <w:rFonts w:ascii="Arial" w:eastAsia="SimSun" w:hAnsi="Arial" w:cs="Arial"/>
                <w:b/>
                <w:lang w:eastAsia="zh-CN"/>
              </w:rPr>
            </w:pPr>
            <w:r w:rsidRPr="00C32C0A">
              <w:rPr>
                <w:rFonts w:ascii="Arial" w:eastAsia="SimSun" w:hAnsi="Arial" w:cs="Arial"/>
                <w:b/>
                <w:lang w:eastAsia="zh-CN"/>
              </w:rPr>
              <w:t>UE select legacy RO or SBFD RO based on SSB RSRP, or</w:t>
            </w:r>
          </w:p>
          <w:p w14:paraId="64189C2E" w14:textId="77777777" w:rsidR="00C32C0A" w:rsidRPr="00C32C0A" w:rsidRDefault="00C32C0A" w:rsidP="00C32C0A">
            <w:pPr>
              <w:numPr>
                <w:ilvl w:val="0"/>
                <w:numId w:val="31"/>
              </w:numPr>
              <w:overflowPunct/>
              <w:autoSpaceDE/>
              <w:autoSpaceDN/>
              <w:adjustRightInd/>
              <w:spacing w:after="0"/>
              <w:ind w:left="425" w:firstLine="0"/>
              <w:textAlignment w:val="auto"/>
              <w:rPr>
                <w:rFonts w:ascii="Arial" w:eastAsia="SimSun" w:hAnsi="Arial" w:cs="Arial"/>
                <w:b/>
                <w:lang w:eastAsia="zh-CN"/>
              </w:rPr>
            </w:pPr>
            <w:r w:rsidRPr="00C32C0A">
              <w:rPr>
                <w:rFonts w:ascii="Arial" w:eastAsia="SimSun" w:hAnsi="Arial" w:cs="Arial"/>
                <w:b/>
                <w:lang w:eastAsia="zh-CN"/>
              </w:rPr>
              <w:t>UE select the legacy RO, or</w:t>
            </w:r>
          </w:p>
          <w:p w14:paraId="1F2C6D1A" w14:textId="77777777" w:rsidR="00C32C0A" w:rsidRPr="00C32C0A" w:rsidRDefault="00C32C0A" w:rsidP="00C32C0A">
            <w:pPr>
              <w:numPr>
                <w:ilvl w:val="0"/>
                <w:numId w:val="31"/>
              </w:numPr>
              <w:overflowPunct/>
              <w:autoSpaceDE/>
              <w:autoSpaceDN/>
              <w:adjustRightInd/>
              <w:spacing w:after="0"/>
              <w:ind w:left="425" w:firstLine="0"/>
              <w:textAlignment w:val="auto"/>
              <w:rPr>
                <w:rFonts w:ascii="Arial" w:eastAsia="SimSun" w:hAnsi="Arial" w:cs="Arial"/>
                <w:b/>
                <w:lang w:eastAsia="zh-CN"/>
              </w:rPr>
            </w:pPr>
            <w:r w:rsidRPr="00C32C0A">
              <w:rPr>
                <w:rFonts w:ascii="Arial" w:eastAsia="SimSun" w:hAnsi="Arial" w:cs="Arial"/>
                <w:b/>
                <w:lang w:eastAsia="zh-CN"/>
              </w:rPr>
              <w:t>UE select the SBFD RO, or</w:t>
            </w:r>
          </w:p>
          <w:p w14:paraId="06623080" w14:textId="77777777" w:rsidR="00C32C0A" w:rsidRPr="00C32C0A" w:rsidRDefault="00C32C0A" w:rsidP="00C32C0A">
            <w:pPr>
              <w:numPr>
                <w:ilvl w:val="0"/>
                <w:numId w:val="31"/>
              </w:numPr>
              <w:overflowPunct/>
              <w:autoSpaceDE/>
              <w:autoSpaceDN/>
              <w:adjustRightInd/>
              <w:spacing w:after="0"/>
              <w:ind w:left="425" w:firstLine="0"/>
              <w:textAlignment w:val="auto"/>
              <w:rPr>
                <w:rFonts w:ascii="Arial" w:eastAsia="SimSun" w:hAnsi="Arial" w:cs="Arial"/>
                <w:b/>
                <w:lang w:eastAsia="zh-CN"/>
              </w:rPr>
            </w:pPr>
            <w:r w:rsidRPr="00C32C0A">
              <w:rPr>
                <w:rFonts w:ascii="Arial" w:eastAsia="SimSun" w:hAnsi="Arial" w:cs="Arial"/>
                <w:b/>
                <w:lang w:eastAsia="zh-CN"/>
              </w:rPr>
              <w:t>Other metrics than SSB RSRP.</w:t>
            </w:r>
          </w:p>
          <w:p w14:paraId="7FEB5EDC" w14:textId="77777777" w:rsidR="00C32C0A" w:rsidRPr="00C32C0A" w:rsidRDefault="00C32C0A" w:rsidP="00C32C0A">
            <w:pPr>
              <w:spacing w:after="0"/>
              <w:ind w:left="425"/>
              <w:rPr>
                <w:rFonts w:ascii="Arial" w:eastAsia="SimSun" w:hAnsi="Arial" w:cs="Arial"/>
                <w:b/>
                <w:lang w:eastAsia="zh-CN"/>
              </w:rPr>
            </w:pPr>
            <w:r w:rsidRPr="00C32C0A">
              <w:rPr>
                <w:rFonts w:ascii="Arial" w:eastAsia="SimSun" w:hAnsi="Arial" w:cs="Arial"/>
                <w:b/>
                <w:lang w:eastAsia="zh-CN"/>
              </w:rPr>
              <w:t>Option 2</w:t>
            </w:r>
          </w:p>
          <w:p w14:paraId="03A31F41" w14:textId="77777777" w:rsidR="00C32C0A" w:rsidRPr="00C32C0A" w:rsidRDefault="00C32C0A" w:rsidP="00C32C0A">
            <w:pPr>
              <w:spacing w:after="0"/>
              <w:ind w:left="425"/>
              <w:rPr>
                <w:rFonts w:ascii="Arial" w:eastAsia="SimSun" w:hAnsi="Arial" w:cs="Arial"/>
                <w:b/>
                <w:lang w:eastAsia="zh-CN"/>
              </w:rPr>
            </w:pPr>
            <w:r w:rsidRPr="00C32C0A">
              <w:rPr>
                <w:rFonts w:ascii="Arial" w:eastAsia="SimSun" w:hAnsi="Arial" w:cs="Arial"/>
                <w:b/>
                <w:lang w:eastAsia="zh-CN"/>
              </w:rPr>
              <w:t xml:space="preserve">UE select legacy RO or SBFD RO based on SSB RSRP if such condition is configured, and if not configured, then UE can prioritize one type of the ROs, FFS which one. </w:t>
            </w:r>
          </w:p>
          <w:p w14:paraId="5ABCD535" w14:textId="609B316D" w:rsidR="00EB692B" w:rsidRPr="00C32C0A" w:rsidRDefault="00C32C0A" w:rsidP="00C32C0A">
            <w:pPr>
              <w:pStyle w:val="Agreement"/>
              <w:numPr>
                <w:ilvl w:val="0"/>
                <w:numId w:val="1"/>
              </w:numPr>
              <w:tabs>
                <w:tab w:val="clear" w:pos="2665"/>
                <w:tab w:val="num" w:pos="1276"/>
              </w:tabs>
              <w:spacing w:before="0"/>
              <w:ind w:left="426"/>
              <w:rPr>
                <w:lang w:eastAsia="zh-CN"/>
              </w:rPr>
            </w:pPr>
            <w:r w:rsidRPr="00C32C0A">
              <w:rPr>
                <w:rFonts w:ascii="Arial" w:hAnsi="Arial" w:cs="Arial"/>
                <w:lang w:eastAsia="zh-CN"/>
              </w:rPr>
              <w:t xml:space="preserve"> Only one RACH configuration option (i.e., either RACH configuration Option 1 with Alt 1-1 or RACH configuration Option 2) is supported in a cell.</w:t>
            </w:r>
          </w:p>
        </w:tc>
      </w:tr>
    </w:tbl>
    <w:p w14:paraId="77DB541E" w14:textId="65BCBF6D"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0" w:name="_Toc147158671"/>
      <w:bookmarkStart w:id="1" w:name="_Toc499559238"/>
      <w:bookmarkStart w:id="2"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random access in SBFD symbols</w:t>
      </w:r>
      <w:r w:rsidR="000D7C21">
        <w:rPr>
          <w:rFonts w:eastAsia="DengXian"/>
          <w:sz w:val="22"/>
          <w:szCs w:val="22"/>
          <w:lang w:val="en-US" w:eastAsia="zh-CN"/>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0"/>
      <w:bookmarkEnd w:id="1"/>
      <w:bookmarkEnd w:id="2"/>
    </w:p>
    <w:p w14:paraId="4E79C906" w14:textId="4763DA6D" w:rsidR="00F11E9B" w:rsidRPr="00CE4B00" w:rsidRDefault="00F11E9B" w:rsidP="00F11E9B">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1</w:t>
      </w:r>
      <w:r w:rsidRPr="00CE4B00">
        <w:rPr>
          <w:rFonts w:ascii="Arial" w:eastAsia="DengXian" w:hAnsi="Arial" w:cs="Arial"/>
          <w:sz w:val="24"/>
          <w:szCs w:val="22"/>
          <w:lang w:eastAsia="zh-CN"/>
        </w:rPr>
        <w:t xml:space="preserve"> RACH </w:t>
      </w:r>
      <w:r>
        <w:rPr>
          <w:rFonts w:ascii="Arial" w:eastAsia="DengXian" w:hAnsi="Arial" w:cs="Arial"/>
          <w:sz w:val="24"/>
          <w:szCs w:val="22"/>
          <w:lang w:eastAsia="zh-CN"/>
        </w:rPr>
        <w:t>events</w:t>
      </w:r>
    </w:p>
    <w:p w14:paraId="5D85AC7E" w14:textId="0D8923E0" w:rsidR="00F11E9B" w:rsidRPr="00ED0790" w:rsidRDefault="00A121D3" w:rsidP="002E661B">
      <w:pPr>
        <w:rPr>
          <w:bCs/>
          <w:sz w:val="22"/>
          <w:szCs w:val="22"/>
        </w:rPr>
      </w:pPr>
      <w:r w:rsidRPr="00ED0790">
        <w:rPr>
          <w:rFonts w:eastAsia="DengXian"/>
          <w:sz w:val="22"/>
          <w:szCs w:val="22"/>
          <w:lang w:eastAsia="zh-CN"/>
        </w:rPr>
        <w:t xml:space="preserve">In the </w:t>
      </w:r>
      <w:r w:rsidR="00F11E9B" w:rsidRPr="00ED0790">
        <w:rPr>
          <w:rFonts w:eastAsia="DengXian"/>
          <w:sz w:val="22"/>
          <w:szCs w:val="22"/>
          <w:lang w:eastAsia="zh-CN"/>
        </w:rPr>
        <w:t>RAN2</w:t>
      </w:r>
      <w:r w:rsidR="001B709D">
        <w:rPr>
          <w:rFonts w:eastAsia="DengXian"/>
          <w:sz w:val="22"/>
          <w:szCs w:val="22"/>
          <w:lang w:eastAsia="zh-CN"/>
        </w:rPr>
        <w:t>#127</w:t>
      </w:r>
      <w:r w:rsidR="00F11E9B" w:rsidRPr="00ED0790">
        <w:rPr>
          <w:rFonts w:eastAsia="DengXian"/>
          <w:sz w:val="22"/>
          <w:szCs w:val="22"/>
          <w:lang w:eastAsia="zh-CN"/>
        </w:rPr>
        <w:t xml:space="preserve"> </w:t>
      </w:r>
      <w:r w:rsidRPr="00ED0790">
        <w:rPr>
          <w:rFonts w:eastAsia="DengXian"/>
          <w:sz w:val="22"/>
          <w:szCs w:val="22"/>
          <w:lang w:eastAsia="zh-CN"/>
        </w:rPr>
        <w:t xml:space="preserve">meeting, there was </w:t>
      </w:r>
      <w:r w:rsidR="001B709D">
        <w:rPr>
          <w:rFonts w:eastAsia="DengXian"/>
          <w:sz w:val="22"/>
          <w:szCs w:val="22"/>
          <w:lang w:eastAsia="zh-CN"/>
        </w:rPr>
        <w:t xml:space="preserve">one </w:t>
      </w:r>
      <w:r w:rsidRPr="00ED0790">
        <w:rPr>
          <w:rFonts w:eastAsia="DengXian"/>
          <w:sz w:val="22"/>
          <w:szCs w:val="22"/>
          <w:lang w:eastAsia="zh-CN"/>
        </w:rPr>
        <w:t xml:space="preserve">working assumption on </w:t>
      </w:r>
      <w:r w:rsidR="00192458">
        <w:rPr>
          <w:rFonts w:eastAsia="DengXian"/>
          <w:sz w:val="22"/>
          <w:szCs w:val="22"/>
          <w:lang w:eastAsia="zh-CN"/>
        </w:rPr>
        <w:t>the appliable</w:t>
      </w:r>
      <w:r w:rsidR="00F11E9B" w:rsidRPr="00ED0790">
        <w:rPr>
          <w:rFonts w:eastAsia="DengXian"/>
          <w:sz w:val="22"/>
          <w:szCs w:val="22"/>
          <w:lang w:eastAsia="zh-CN"/>
        </w:rPr>
        <w:t xml:space="preserve"> </w:t>
      </w:r>
      <w:r w:rsidRPr="00ED0790">
        <w:rPr>
          <w:rFonts w:eastAsia="DengXian"/>
          <w:sz w:val="22"/>
          <w:szCs w:val="22"/>
          <w:lang w:eastAsia="zh-CN"/>
        </w:rPr>
        <w:t>RACH event</w:t>
      </w:r>
      <w:r w:rsidR="00192458">
        <w:rPr>
          <w:rFonts w:eastAsia="DengXian"/>
          <w:sz w:val="22"/>
          <w:szCs w:val="22"/>
          <w:lang w:eastAsia="zh-CN"/>
        </w:rPr>
        <w:t>s</w:t>
      </w:r>
      <w:r w:rsidRPr="00ED0790">
        <w:rPr>
          <w:rFonts w:eastAsia="DengXian"/>
          <w:sz w:val="22"/>
          <w:szCs w:val="22"/>
          <w:lang w:eastAsia="zh-CN"/>
        </w:rPr>
        <w:t xml:space="preserve"> for SBFD resource. C</w:t>
      </w:r>
      <w:r w:rsidR="00F11E9B" w:rsidRPr="00ED0790">
        <w:rPr>
          <w:rFonts w:eastAsia="DengXian"/>
          <w:sz w:val="22"/>
          <w:szCs w:val="22"/>
          <w:lang w:eastAsia="zh-CN"/>
        </w:rPr>
        <w:t xml:space="preserve">onsidering that random access in SBFD symbols </w:t>
      </w:r>
      <w:r w:rsidR="00192458">
        <w:rPr>
          <w:rFonts w:eastAsia="DengXian"/>
          <w:sz w:val="22"/>
          <w:szCs w:val="22"/>
          <w:lang w:eastAsia="zh-CN"/>
        </w:rPr>
        <w:t>aims to</w:t>
      </w:r>
      <w:r w:rsidR="00F11E9B" w:rsidRPr="00ED0790">
        <w:rPr>
          <w:rFonts w:eastAsia="DengXian"/>
          <w:sz w:val="22"/>
          <w:szCs w:val="22"/>
          <w:lang w:eastAsia="zh-CN"/>
        </w:rPr>
        <w:t xml:space="preserve"> reduc</w:t>
      </w:r>
      <w:r w:rsidR="00192458">
        <w:rPr>
          <w:rFonts w:eastAsia="DengXian"/>
          <w:sz w:val="22"/>
          <w:szCs w:val="22"/>
          <w:lang w:eastAsia="zh-CN"/>
        </w:rPr>
        <w:t>e</w:t>
      </w:r>
      <w:r w:rsidR="00F11E9B" w:rsidRPr="00ED0790">
        <w:rPr>
          <w:rFonts w:eastAsia="DengXian"/>
          <w:sz w:val="22"/>
          <w:szCs w:val="22"/>
          <w:lang w:eastAsia="zh-CN"/>
        </w:rPr>
        <w:t xml:space="preserve"> the random access latency, to reduce the PRACH collision probability and to improve the coverage of PRACH and Msg3</w:t>
      </w:r>
      <w:r w:rsidR="00192458">
        <w:rPr>
          <w:rFonts w:eastAsia="DengXian"/>
          <w:sz w:val="22"/>
          <w:szCs w:val="22"/>
          <w:lang w:eastAsia="zh-CN"/>
        </w:rPr>
        <w:t xml:space="preserve"> transmission, we</w:t>
      </w:r>
      <w:r w:rsidRPr="00ED0790">
        <w:rPr>
          <w:rFonts w:eastAsia="DengXian"/>
          <w:sz w:val="22"/>
          <w:szCs w:val="22"/>
          <w:lang w:eastAsia="zh-CN"/>
        </w:rPr>
        <w:t xml:space="preserve"> </w:t>
      </w:r>
      <w:r w:rsidRPr="00ED0790">
        <w:rPr>
          <w:rFonts w:eastAsia="SimSun"/>
          <w:sz w:val="22"/>
          <w:szCs w:val="22"/>
          <w:lang w:eastAsia="zh-CN"/>
        </w:rPr>
        <w:t xml:space="preserve">do not see strong reason to drop any of </w:t>
      </w:r>
      <w:r w:rsidR="00192458">
        <w:rPr>
          <w:rFonts w:eastAsia="SimSun"/>
          <w:sz w:val="22"/>
          <w:szCs w:val="22"/>
          <w:lang w:eastAsia="zh-CN"/>
        </w:rPr>
        <w:t>the</w:t>
      </w:r>
      <w:r w:rsidRPr="00ED0790">
        <w:rPr>
          <w:rFonts w:eastAsia="SimSun"/>
          <w:sz w:val="22"/>
          <w:szCs w:val="22"/>
          <w:lang w:eastAsia="zh-CN"/>
        </w:rPr>
        <w:t xml:space="preserve"> RACH event</w:t>
      </w:r>
      <w:r w:rsidR="00192458">
        <w:rPr>
          <w:rFonts w:eastAsia="SimSun"/>
          <w:sz w:val="22"/>
          <w:szCs w:val="22"/>
          <w:lang w:eastAsia="zh-CN"/>
        </w:rPr>
        <w:t>s and all of them</w:t>
      </w:r>
      <w:r w:rsidRPr="00ED0790">
        <w:rPr>
          <w:rFonts w:eastAsia="SimSun"/>
          <w:sz w:val="22"/>
          <w:szCs w:val="22"/>
          <w:lang w:eastAsia="zh-CN"/>
        </w:rPr>
        <w:t xml:space="preserve"> </w:t>
      </w:r>
      <w:r w:rsidR="00192458">
        <w:rPr>
          <w:rFonts w:eastAsia="SimSun"/>
          <w:sz w:val="22"/>
          <w:szCs w:val="22"/>
          <w:lang w:eastAsia="zh-CN"/>
        </w:rPr>
        <w:t>should</w:t>
      </w:r>
      <w:r w:rsidRPr="00ED0790">
        <w:rPr>
          <w:rFonts w:eastAsia="SimSun"/>
          <w:sz w:val="22"/>
          <w:szCs w:val="22"/>
          <w:lang w:eastAsia="zh-CN"/>
        </w:rPr>
        <w:t xml:space="preserve"> </w:t>
      </w:r>
      <w:r w:rsidR="00192458">
        <w:rPr>
          <w:bCs/>
          <w:sz w:val="22"/>
          <w:szCs w:val="22"/>
        </w:rPr>
        <w:t>benefit from</w:t>
      </w:r>
      <w:r w:rsidRPr="00ED0790">
        <w:rPr>
          <w:bCs/>
          <w:sz w:val="22"/>
          <w:szCs w:val="22"/>
        </w:rPr>
        <w:t xml:space="preserve"> the advantage</w:t>
      </w:r>
      <w:r w:rsidR="00571969">
        <w:rPr>
          <w:bCs/>
          <w:sz w:val="22"/>
          <w:szCs w:val="22"/>
        </w:rPr>
        <w:t>s</w:t>
      </w:r>
      <w:r w:rsidRPr="00ED0790">
        <w:rPr>
          <w:bCs/>
          <w:sz w:val="22"/>
          <w:szCs w:val="22"/>
        </w:rPr>
        <w:t xml:space="preserve"> of </w:t>
      </w:r>
      <w:r w:rsidRPr="00ED0790">
        <w:rPr>
          <w:rFonts w:hint="eastAsia"/>
          <w:bCs/>
          <w:sz w:val="22"/>
          <w:szCs w:val="22"/>
        </w:rPr>
        <w:t>RACH</w:t>
      </w:r>
      <w:r w:rsidRPr="00ED0790">
        <w:rPr>
          <w:bCs/>
          <w:sz w:val="22"/>
          <w:szCs w:val="22"/>
        </w:rPr>
        <w:t xml:space="preserve"> operation </w:t>
      </w:r>
      <w:r w:rsidRPr="00ED0790">
        <w:rPr>
          <w:rFonts w:hint="eastAsia"/>
          <w:bCs/>
          <w:sz w:val="22"/>
          <w:szCs w:val="22"/>
        </w:rPr>
        <w:t>in</w:t>
      </w:r>
      <w:r w:rsidRPr="00ED0790">
        <w:rPr>
          <w:bCs/>
          <w:sz w:val="22"/>
          <w:szCs w:val="22"/>
        </w:rPr>
        <w:t xml:space="preserve"> </w:t>
      </w:r>
      <w:r w:rsidRPr="00ED0790">
        <w:rPr>
          <w:rFonts w:hint="eastAsia"/>
          <w:bCs/>
          <w:sz w:val="22"/>
          <w:szCs w:val="22"/>
        </w:rPr>
        <w:t>SBFD</w:t>
      </w:r>
      <w:r w:rsidRPr="00ED0790">
        <w:rPr>
          <w:bCs/>
          <w:sz w:val="22"/>
          <w:szCs w:val="22"/>
        </w:rPr>
        <w:t xml:space="preserve"> </w:t>
      </w:r>
      <w:r w:rsidRPr="00ED0790">
        <w:rPr>
          <w:rFonts w:hint="eastAsia"/>
          <w:bCs/>
          <w:sz w:val="22"/>
          <w:szCs w:val="22"/>
        </w:rPr>
        <w:t>resource.</w:t>
      </w:r>
    </w:p>
    <w:p w14:paraId="1237D006" w14:textId="43AA7E1D" w:rsidR="009C5196" w:rsidRPr="00ED0790" w:rsidRDefault="00F11E9B" w:rsidP="00F11E9B">
      <w:pPr>
        <w:textAlignment w:val="auto"/>
        <w:rPr>
          <w:rFonts w:eastAsia="DengXian"/>
          <w:b/>
          <w:sz w:val="22"/>
          <w:szCs w:val="22"/>
          <w:lang w:eastAsia="zh-CN"/>
        </w:rPr>
      </w:pPr>
      <w:r w:rsidRPr="00ED0790">
        <w:rPr>
          <w:rFonts w:eastAsia="DengXian"/>
          <w:b/>
          <w:sz w:val="22"/>
          <w:szCs w:val="22"/>
          <w:lang w:eastAsia="zh-CN"/>
        </w:rPr>
        <w:t xml:space="preserve">Proposal 1: </w:t>
      </w:r>
      <w:r w:rsidR="009C5196" w:rsidRPr="00ED0790">
        <w:rPr>
          <w:rFonts w:eastAsia="DengXian"/>
          <w:b/>
          <w:sz w:val="22"/>
          <w:szCs w:val="22"/>
          <w:lang w:eastAsia="zh-CN"/>
        </w:rPr>
        <w:t xml:space="preserve">Confirm </w:t>
      </w:r>
      <w:r w:rsidR="00192458">
        <w:rPr>
          <w:rFonts w:eastAsia="DengXian"/>
          <w:b/>
          <w:sz w:val="22"/>
          <w:szCs w:val="22"/>
          <w:lang w:eastAsia="zh-CN"/>
        </w:rPr>
        <w:t xml:space="preserve">the </w:t>
      </w:r>
      <w:r w:rsidR="00447580" w:rsidRPr="00ED0790">
        <w:rPr>
          <w:rFonts w:eastAsia="DengXian"/>
          <w:b/>
          <w:sz w:val="22"/>
          <w:szCs w:val="22"/>
          <w:lang w:eastAsia="zh-CN"/>
        </w:rPr>
        <w:t>working assumption</w:t>
      </w:r>
      <w:r w:rsidR="009C5196" w:rsidRPr="00ED0790">
        <w:rPr>
          <w:rFonts w:eastAsia="DengXian"/>
          <w:b/>
          <w:sz w:val="22"/>
          <w:szCs w:val="22"/>
          <w:lang w:eastAsia="zh-CN"/>
        </w:rPr>
        <w:t xml:space="preserve"> </w:t>
      </w:r>
      <w:r w:rsidR="00192458">
        <w:rPr>
          <w:rFonts w:eastAsia="DengXian"/>
          <w:b/>
          <w:sz w:val="22"/>
          <w:szCs w:val="22"/>
          <w:lang w:eastAsia="zh-CN"/>
        </w:rPr>
        <w:t>"</w:t>
      </w:r>
      <w:r w:rsidR="009C5196" w:rsidRPr="00ED0790">
        <w:rPr>
          <w:rFonts w:eastAsia="DengXian"/>
          <w:b/>
          <w:sz w:val="22"/>
          <w:szCs w:val="22"/>
          <w:lang w:eastAsia="zh-CN"/>
        </w:rPr>
        <w:t>Random access procedure in SBFD symbols is supported for all the existing RACH trigger events</w:t>
      </w:r>
      <w:r w:rsidR="00192458">
        <w:rPr>
          <w:rFonts w:eastAsia="DengXian"/>
          <w:b/>
          <w:sz w:val="22"/>
          <w:szCs w:val="22"/>
          <w:lang w:eastAsia="zh-CN"/>
        </w:rPr>
        <w:t>"</w:t>
      </w:r>
      <w:r w:rsidR="009C5196" w:rsidRPr="00ED0790">
        <w:rPr>
          <w:rFonts w:eastAsia="DengXian"/>
          <w:b/>
          <w:sz w:val="22"/>
          <w:szCs w:val="22"/>
          <w:lang w:eastAsia="zh-CN"/>
        </w:rPr>
        <w:t>.</w:t>
      </w:r>
    </w:p>
    <w:p w14:paraId="292E657C" w14:textId="423160CB" w:rsidR="00EC275E" w:rsidRDefault="00EC275E" w:rsidP="009D15A8">
      <w:pPr>
        <w:spacing w:before="180"/>
        <w:outlineLvl w:val="1"/>
        <w:rPr>
          <w:rFonts w:ascii="Arial" w:eastAsia="DengXian" w:hAnsi="Arial" w:cs="Arial"/>
          <w:sz w:val="24"/>
          <w:szCs w:val="22"/>
          <w:lang w:eastAsia="zh-CN"/>
        </w:rPr>
      </w:pPr>
      <w:r w:rsidRPr="00BF6EFD">
        <w:rPr>
          <w:rFonts w:ascii="Arial" w:eastAsia="DengXian" w:hAnsi="Arial" w:cs="Arial"/>
          <w:sz w:val="24"/>
          <w:szCs w:val="22"/>
          <w:lang w:eastAsia="zh-CN"/>
        </w:rPr>
        <w:t>2.</w:t>
      </w:r>
      <w:r>
        <w:rPr>
          <w:rFonts w:ascii="Arial" w:eastAsia="DengXian" w:hAnsi="Arial" w:cs="Arial"/>
          <w:sz w:val="24"/>
          <w:szCs w:val="22"/>
          <w:lang w:eastAsia="zh-CN"/>
        </w:rPr>
        <w:t>2</w:t>
      </w:r>
      <w:r w:rsidRPr="00BF6EFD">
        <w:rPr>
          <w:rFonts w:ascii="Arial" w:eastAsia="DengXian" w:hAnsi="Arial" w:cs="Arial"/>
          <w:sz w:val="24"/>
          <w:szCs w:val="22"/>
          <w:lang w:eastAsia="zh-CN"/>
        </w:rPr>
        <w:t xml:space="preserve"> RACH Configuration</w:t>
      </w:r>
    </w:p>
    <w:p w14:paraId="1A5D4A67" w14:textId="77777777" w:rsidR="0017075B" w:rsidRDefault="00F54552" w:rsidP="00D305D4">
      <w:pPr>
        <w:rPr>
          <w:rFonts w:eastAsia="DengXian"/>
          <w:sz w:val="22"/>
          <w:szCs w:val="22"/>
          <w:lang w:eastAsia="zh-CN"/>
        </w:rPr>
      </w:pPr>
      <w:r w:rsidRPr="00ED0790">
        <w:rPr>
          <w:rFonts w:eastAsia="DengXian"/>
          <w:sz w:val="22"/>
          <w:szCs w:val="22"/>
          <w:lang w:eastAsia="zh-CN"/>
        </w:rPr>
        <w:t xml:space="preserve">In the last RAN2 meeting, </w:t>
      </w:r>
      <w:r w:rsidRPr="00ED0790">
        <w:rPr>
          <w:rFonts w:eastAsia="DengXian" w:hint="eastAsia"/>
          <w:sz w:val="22"/>
          <w:szCs w:val="22"/>
          <w:lang w:eastAsia="zh-CN"/>
        </w:rPr>
        <w:t>there</w:t>
      </w:r>
      <w:r w:rsidRPr="00ED0790">
        <w:rPr>
          <w:rFonts w:eastAsia="DengXian"/>
          <w:sz w:val="22"/>
          <w:szCs w:val="22"/>
          <w:lang w:eastAsia="zh-CN"/>
        </w:rPr>
        <w:t xml:space="preserve"> was agreement about RACH configuration</w:t>
      </w:r>
      <w:r w:rsidR="0017075B">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17075B" w14:paraId="5D72265A" w14:textId="77777777" w:rsidTr="0017075B">
        <w:tc>
          <w:tcPr>
            <w:tcW w:w="9631" w:type="dxa"/>
          </w:tcPr>
          <w:p w14:paraId="2FFB7988" w14:textId="7F3643A0" w:rsidR="0017075B" w:rsidRDefault="0017075B" w:rsidP="0017075B">
            <w:pPr>
              <w:pStyle w:val="Agreement"/>
              <w:numPr>
                <w:ilvl w:val="0"/>
                <w:numId w:val="1"/>
              </w:numPr>
              <w:tabs>
                <w:tab w:val="clear" w:pos="2665"/>
                <w:tab w:val="num" w:pos="1276"/>
              </w:tabs>
              <w:spacing w:before="0"/>
              <w:ind w:left="426"/>
              <w:rPr>
                <w:rFonts w:eastAsia="DengXian"/>
                <w:sz w:val="22"/>
                <w:szCs w:val="22"/>
                <w:lang w:eastAsia="zh-CN"/>
              </w:rPr>
            </w:pPr>
            <w:r w:rsidRPr="0017075B">
              <w:rPr>
                <w:rFonts w:ascii="Arial" w:hAnsi="Arial" w:cs="Arial" w:hint="eastAsia"/>
                <w:lang w:eastAsia="zh-CN"/>
              </w:rPr>
              <w:t xml:space="preserve"> </w:t>
            </w:r>
            <w:r w:rsidRPr="0017075B">
              <w:rPr>
                <w:rFonts w:ascii="Arial" w:hAnsi="Arial" w:cs="Arial"/>
                <w:lang w:eastAsia="zh-CN"/>
              </w:rPr>
              <w:t>Only one RACH configuration option (i.e., either RACH configuration Option 1 with Alt 1-1 or RACH configuration Option 2) is supported in a cell.</w:t>
            </w:r>
          </w:p>
        </w:tc>
      </w:tr>
    </w:tbl>
    <w:p w14:paraId="7A701D2F" w14:textId="77777777" w:rsidR="0026744E" w:rsidRDefault="00791233" w:rsidP="009D15A8">
      <w:pPr>
        <w:spacing w:before="180"/>
        <w:rPr>
          <w:rFonts w:eastAsia="DengXian"/>
          <w:sz w:val="22"/>
          <w:szCs w:val="22"/>
          <w:lang w:eastAsia="zh-CN"/>
        </w:rPr>
      </w:pPr>
      <w:r>
        <w:rPr>
          <w:rFonts w:eastAsia="DengXian"/>
          <w:sz w:val="22"/>
          <w:szCs w:val="22"/>
          <w:lang w:eastAsia="zh-CN"/>
        </w:rPr>
        <w:lastRenderedPageBreak/>
        <w:t>B</w:t>
      </w:r>
      <w:r w:rsidR="00FE070E" w:rsidRPr="00ED0790">
        <w:rPr>
          <w:rFonts w:eastAsia="DengXian"/>
          <w:sz w:val="22"/>
          <w:szCs w:val="22"/>
          <w:lang w:eastAsia="zh-CN"/>
        </w:rPr>
        <w:t>ased on th</w:t>
      </w:r>
      <w:r w:rsidR="0017075B">
        <w:rPr>
          <w:rFonts w:eastAsia="DengXian"/>
          <w:sz w:val="22"/>
          <w:szCs w:val="22"/>
          <w:lang w:eastAsia="zh-CN"/>
        </w:rPr>
        <w:t>is agreement</w:t>
      </w:r>
      <w:r w:rsidR="00571969">
        <w:rPr>
          <w:rFonts w:eastAsia="DengXian"/>
          <w:sz w:val="22"/>
          <w:szCs w:val="22"/>
          <w:lang w:eastAsia="zh-CN"/>
        </w:rPr>
        <w:t xml:space="preserve">, it is understood </w:t>
      </w:r>
      <w:r w:rsidR="00555B21">
        <w:rPr>
          <w:rFonts w:eastAsia="DengXian"/>
          <w:sz w:val="22"/>
          <w:szCs w:val="22"/>
          <w:lang w:eastAsia="zh-CN"/>
        </w:rPr>
        <w:t>that e</w:t>
      </w:r>
      <w:r w:rsidR="00555B21" w:rsidRPr="00555B21">
        <w:rPr>
          <w:rFonts w:eastAsia="DengXian"/>
          <w:sz w:val="22"/>
          <w:szCs w:val="22"/>
          <w:lang w:eastAsia="zh-CN"/>
        </w:rPr>
        <w:t xml:space="preserve">nabling both options at the same time </w:t>
      </w:r>
      <w:r w:rsidRPr="00791233">
        <w:rPr>
          <w:rFonts w:eastAsia="DengXian"/>
          <w:sz w:val="22"/>
          <w:szCs w:val="22"/>
          <w:lang w:eastAsia="zh-CN"/>
        </w:rPr>
        <w:t>from network side</w:t>
      </w:r>
      <w:r w:rsidR="00555B21" w:rsidRPr="00555B21">
        <w:rPr>
          <w:rFonts w:eastAsia="DengXian"/>
          <w:sz w:val="22"/>
          <w:szCs w:val="22"/>
          <w:lang w:eastAsia="zh-CN"/>
        </w:rPr>
        <w:t xml:space="preserve"> is not </w:t>
      </w:r>
      <w:r w:rsidR="00571969">
        <w:rPr>
          <w:rFonts w:eastAsia="DengXian"/>
          <w:sz w:val="22"/>
          <w:szCs w:val="22"/>
          <w:lang w:eastAsia="zh-CN"/>
        </w:rPr>
        <w:t xml:space="preserve">to be </w:t>
      </w:r>
      <w:r w:rsidR="00555B21" w:rsidRPr="00555B21">
        <w:rPr>
          <w:rFonts w:eastAsia="DengXian"/>
          <w:sz w:val="22"/>
          <w:szCs w:val="22"/>
          <w:lang w:eastAsia="zh-CN"/>
        </w:rPr>
        <w:t>supported</w:t>
      </w:r>
      <w:r w:rsidR="00571969">
        <w:rPr>
          <w:rFonts w:eastAsia="DengXian"/>
          <w:sz w:val="22"/>
          <w:szCs w:val="22"/>
          <w:lang w:eastAsia="zh-CN"/>
        </w:rPr>
        <w:t>. Considering that, though</w:t>
      </w:r>
      <w:r w:rsidR="00571969" w:rsidRPr="00571969">
        <w:t xml:space="preserve"> </w:t>
      </w:r>
      <w:r w:rsidR="00571969" w:rsidRPr="00571969">
        <w:rPr>
          <w:rFonts w:eastAsia="DengXian"/>
          <w:sz w:val="22"/>
          <w:szCs w:val="22"/>
          <w:lang w:eastAsia="zh-CN"/>
        </w:rPr>
        <w:t>UE is not required to support both options</w:t>
      </w:r>
      <w:r w:rsidR="00571969">
        <w:rPr>
          <w:rFonts w:eastAsia="DengXian"/>
          <w:sz w:val="22"/>
          <w:szCs w:val="22"/>
          <w:lang w:eastAsia="zh-CN"/>
        </w:rPr>
        <w:t xml:space="preserve">, it is possible </w:t>
      </w:r>
      <w:r w:rsidR="00555B21">
        <w:rPr>
          <w:rFonts w:eastAsia="DengXian"/>
          <w:sz w:val="22"/>
          <w:szCs w:val="22"/>
          <w:lang w:eastAsia="zh-CN"/>
        </w:rPr>
        <w:t xml:space="preserve">that </w:t>
      </w:r>
      <w:r w:rsidR="00033D04" w:rsidRPr="00033D04">
        <w:rPr>
          <w:rFonts w:eastAsia="DengXian"/>
          <w:sz w:val="22"/>
          <w:szCs w:val="22"/>
          <w:lang w:eastAsia="zh-CN"/>
        </w:rPr>
        <w:t>one UE could support both option 1 and option 2</w:t>
      </w:r>
      <w:r w:rsidR="00571969">
        <w:rPr>
          <w:rFonts w:eastAsia="DengXian"/>
          <w:sz w:val="22"/>
          <w:szCs w:val="22"/>
          <w:lang w:eastAsia="zh-CN"/>
        </w:rPr>
        <w:t xml:space="preserve"> based on the related UE capability. </w:t>
      </w:r>
    </w:p>
    <w:p w14:paraId="05B93C6F" w14:textId="77777777" w:rsidR="0026744E" w:rsidRPr="005A1866" w:rsidRDefault="0026744E" w:rsidP="0026744E">
      <w:pPr>
        <w:textAlignment w:val="auto"/>
        <w:rPr>
          <w:rFonts w:eastAsia="DengXian"/>
          <w:sz w:val="22"/>
          <w:szCs w:val="22"/>
          <w:lang w:eastAsia="zh-CN"/>
        </w:rPr>
      </w:pPr>
      <w:r w:rsidRPr="005A1866">
        <w:rPr>
          <w:rFonts w:eastAsia="DengXian"/>
          <w:sz w:val="22"/>
          <w:szCs w:val="22"/>
          <w:lang w:eastAsia="zh-CN"/>
        </w:rPr>
        <w:t>In the RAN1#119 meeting, there was agreement about RACH configuration Option1:</w:t>
      </w:r>
    </w:p>
    <w:tbl>
      <w:tblPr>
        <w:tblStyle w:val="TableGrid"/>
        <w:tblW w:w="0" w:type="auto"/>
        <w:tblLook w:val="04A0" w:firstRow="1" w:lastRow="0" w:firstColumn="1" w:lastColumn="0" w:noHBand="0" w:noVBand="1"/>
      </w:tblPr>
      <w:tblGrid>
        <w:gridCol w:w="9631"/>
      </w:tblGrid>
      <w:tr w:rsidR="0026744E" w14:paraId="0F2FFDDB" w14:textId="77777777" w:rsidTr="00BD3296">
        <w:trPr>
          <w:trHeight w:val="525"/>
        </w:trPr>
        <w:tc>
          <w:tcPr>
            <w:tcW w:w="9631" w:type="dxa"/>
          </w:tcPr>
          <w:p w14:paraId="2E500FF8" w14:textId="77777777" w:rsidR="0026744E" w:rsidRPr="007E23B0" w:rsidRDefault="0026744E" w:rsidP="00BD3296">
            <w:pPr>
              <w:overflowPunct/>
              <w:autoSpaceDE/>
              <w:autoSpaceDN/>
              <w:adjustRightInd/>
              <w:spacing w:after="0"/>
              <w:textAlignment w:val="auto"/>
              <w:rPr>
                <w:rFonts w:ascii="Arial" w:eastAsia="Batang" w:hAnsi="Arial" w:cs="Arial"/>
                <w:b/>
                <w:bCs/>
                <w:szCs w:val="24"/>
                <w:lang w:val="en-US" w:eastAsia="x-none"/>
              </w:rPr>
            </w:pPr>
            <w:r w:rsidRPr="007E23B0">
              <w:rPr>
                <w:rFonts w:ascii="Arial" w:eastAsia="Batang" w:hAnsi="Arial" w:cs="Arial"/>
                <w:b/>
                <w:bCs/>
                <w:szCs w:val="24"/>
                <w:highlight w:val="green"/>
                <w:lang w:val="en-US" w:eastAsia="x-none"/>
              </w:rPr>
              <w:t>Agreement</w:t>
            </w:r>
          </w:p>
          <w:p w14:paraId="508165EC" w14:textId="77777777" w:rsidR="0026744E" w:rsidRPr="007E23B0" w:rsidRDefault="0026744E" w:rsidP="00BD3296">
            <w:pPr>
              <w:overflowPunct/>
              <w:autoSpaceDE/>
              <w:autoSpaceDN/>
              <w:adjustRightInd/>
              <w:spacing w:after="0"/>
              <w:textAlignment w:val="auto"/>
              <w:rPr>
                <w:rFonts w:ascii="Arial" w:eastAsia="Batang" w:hAnsi="Arial" w:cs="Arial"/>
                <w:bCs/>
                <w:color w:val="000000"/>
                <w:szCs w:val="24"/>
                <w:lang w:eastAsia="en-US"/>
              </w:rPr>
            </w:pPr>
            <w:r w:rsidRPr="007E23B0">
              <w:rPr>
                <w:rFonts w:ascii="Arial" w:eastAsia="Batang" w:hAnsi="Arial" w:cs="Arial"/>
                <w:bCs/>
                <w:color w:val="000000"/>
                <w:szCs w:val="24"/>
                <w:lang w:eastAsia="en-US"/>
              </w:rPr>
              <w:t>Introduce explicit indications (1-bit SIB1 indication and/or dedicated signalling to convey cell-specific configuration) to indicate whether RACH configuration Option 1 for SBFD random access operation is enabled or not from network side.</w:t>
            </w:r>
          </w:p>
        </w:tc>
      </w:tr>
    </w:tbl>
    <w:p w14:paraId="00C1A042" w14:textId="462B050F" w:rsidR="00033D04" w:rsidRDefault="0026744E" w:rsidP="009D15A8">
      <w:pPr>
        <w:spacing w:before="180"/>
        <w:rPr>
          <w:rFonts w:eastAsia="DengXian"/>
          <w:sz w:val="22"/>
          <w:szCs w:val="22"/>
          <w:lang w:eastAsia="zh-CN"/>
        </w:rPr>
      </w:pPr>
      <w:r w:rsidRPr="0026744E">
        <w:rPr>
          <w:rFonts w:eastAsia="DengXian"/>
          <w:sz w:val="22"/>
          <w:szCs w:val="22"/>
          <w:lang w:eastAsia="zh-CN"/>
        </w:rPr>
        <w:t>A</w:t>
      </w:r>
      <w:r w:rsidRPr="0026744E">
        <w:rPr>
          <w:rFonts w:eastAsia="DengXian" w:hint="eastAsia"/>
          <w:sz w:val="22"/>
          <w:szCs w:val="22"/>
          <w:lang w:eastAsia="zh-CN"/>
        </w:rPr>
        <w:t>ccording</w:t>
      </w:r>
      <w:r w:rsidRPr="0026744E">
        <w:rPr>
          <w:rFonts w:eastAsia="DengXian"/>
          <w:sz w:val="22"/>
          <w:szCs w:val="22"/>
          <w:lang w:eastAsia="zh-CN"/>
        </w:rPr>
        <w:t xml:space="preserve"> </w:t>
      </w:r>
      <w:r w:rsidRPr="0026744E">
        <w:rPr>
          <w:rFonts w:eastAsia="DengXian" w:hint="eastAsia"/>
          <w:sz w:val="22"/>
          <w:szCs w:val="22"/>
          <w:lang w:eastAsia="zh-CN"/>
        </w:rPr>
        <w:t>t</w:t>
      </w:r>
      <w:r w:rsidRPr="0026744E">
        <w:rPr>
          <w:rFonts w:eastAsia="DengXian"/>
          <w:sz w:val="22"/>
          <w:szCs w:val="22"/>
          <w:lang w:eastAsia="zh-CN"/>
        </w:rPr>
        <w:t xml:space="preserve">o this, </w:t>
      </w:r>
      <w:r>
        <w:rPr>
          <w:rFonts w:eastAsia="DengXian"/>
          <w:sz w:val="22"/>
          <w:szCs w:val="22"/>
          <w:lang w:eastAsia="zh-CN"/>
        </w:rPr>
        <w:t xml:space="preserve">the network will </w:t>
      </w:r>
      <w:r w:rsidR="00300C94">
        <w:rPr>
          <w:rFonts w:eastAsia="DengXian"/>
          <w:sz w:val="22"/>
          <w:szCs w:val="22"/>
          <w:lang w:eastAsia="zh-CN"/>
        </w:rPr>
        <w:t xml:space="preserve">explicitly </w:t>
      </w:r>
      <w:r>
        <w:rPr>
          <w:rFonts w:eastAsia="DengXian"/>
          <w:sz w:val="22"/>
          <w:szCs w:val="22"/>
          <w:lang w:eastAsia="zh-CN"/>
        </w:rPr>
        <w:t>indicate the Option</w:t>
      </w:r>
      <w:r w:rsidR="00651B26">
        <w:rPr>
          <w:rFonts w:eastAsia="DengXian"/>
          <w:sz w:val="22"/>
          <w:szCs w:val="22"/>
          <w:lang w:eastAsia="zh-CN"/>
        </w:rPr>
        <w:t xml:space="preserve"> </w:t>
      </w:r>
      <w:r>
        <w:rPr>
          <w:rFonts w:eastAsia="DengXian"/>
          <w:sz w:val="22"/>
          <w:szCs w:val="22"/>
          <w:lang w:eastAsia="zh-CN"/>
        </w:rPr>
        <w:t xml:space="preserve">1 is enabled or not for SBFD RACH operation, </w:t>
      </w:r>
      <w:r w:rsidR="00300C94">
        <w:rPr>
          <w:rFonts w:eastAsia="DengXian"/>
          <w:sz w:val="22"/>
          <w:szCs w:val="22"/>
          <w:lang w:eastAsia="zh-CN"/>
        </w:rPr>
        <w:t xml:space="preserve">with a </w:t>
      </w:r>
      <w:r>
        <w:rPr>
          <w:rFonts w:eastAsia="DengXian"/>
          <w:sz w:val="22"/>
          <w:szCs w:val="22"/>
          <w:lang w:eastAsia="zh-CN"/>
        </w:rPr>
        <w:t xml:space="preserve">new field </w:t>
      </w:r>
      <w:r w:rsidR="00300C94">
        <w:rPr>
          <w:rFonts w:eastAsia="DengXian"/>
          <w:sz w:val="22"/>
          <w:szCs w:val="22"/>
          <w:lang w:eastAsia="zh-CN"/>
        </w:rPr>
        <w:t xml:space="preserve">e.g., </w:t>
      </w:r>
      <w:r>
        <w:rPr>
          <w:rFonts w:eastAsia="DengXian"/>
          <w:sz w:val="22"/>
          <w:szCs w:val="22"/>
          <w:lang w:eastAsia="zh-CN"/>
        </w:rPr>
        <w:t xml:space="preserve">expressed by </w:t>
      </w:r>
      <w:r w:rsidR="00300C94">
        <w:rPr>
          <w:rFonts w:eastAsia="DengXian"/>
          <w:sz w:val="22"/>
          <w:szCs w:val="22"/>
          <w:lang w:eastAsia="zh-CN"/>
        </w:rPr>
        <w:t>"</w:t>
      </w:r>
      <w:r w:rsidRPr="006D0C02">
        <w:rPr>
          <w:color w:val="993366"/>
        </w:rPr>
        <w:t>ENUMERATED</w:t>
      </w:r>
      <w:r w:rsidRPr="006D0C02">
        <w:t xml:space="preserve"> {true}</w:t>
      </w:r>
      <w:r w:rsidR="000449E9">
        <w:t xml:space="preserve"> </w:t>
      </w:r>
      <w:r w:rsidR="00323C3C">
        <w:t>indicating</w:t>
      </w:r>
      <w:r w:rsidR="00861128">
        <w:t xml:space="preserve"> Option</w:t>
      </w:r>
      <w:r w:rsidR="00651B26">
        <w:t xml:space="preserve"> </w:t>
      </w:r>
      <w:r w:rsidR="00861128">
        <w:t>1 enabled</w:t>
      </w:r>
      <w:r w:rsidR="00651B26">
        <w:t>"</w:t>
      </w:r>
      <w:r w:rsidR="00861128">
        <w:t xml:space="preserve"> </w:t>
      </w:r>
      <w:r w:rsidR="00651B26">
        <w:t xml:space="preserve">. The absence of this field </w:t>
      </w:r>
      <w:r w:rsidR="00323C3C">
        <w:t>indicates</w:t>
      </w:r>
      <w:r w:rsidR="00651B26">
        <w:t xml:space="preserve"> Option 1 is</w:t>
      </w:r>
      <w:r w:rsidR="00651B26" w:rsidRPr="00861128">
        <w:t xml:space="preserve"> </w:t>
      </w:r>
      <w:r w:rsidR="00861128" w:rsidRPr="00861128">
        <w:t>disabled</w:t>
      </w:r>
      <w:r>
        <w:t xml:space="preserve">. </w:t>
      </w:r>
      <w:r w:rsidR="00571969" w:rsidRPr="00861128">
        <w:t>T</w:t>
      </w:r>
      <w:r w:rsidR="00033D04">
        <w:rPr>
          <w:rFonts w:eastAsia="DengXian"/>
          <w:sz w:val="22"/>
          <w:szCs w:val="22"/>
          <w:lang w:eastAsia="zh-CN"/>
        </w:rPr>
        <w:t xml:space="preserve">he UE </w:t>
      </w:r>
      <w:r w:rsidR="00033D04" w:rsidRPr="00033D04">
        <w:rPr>
          <w:rFonts w:eastAsia="DengXian"/>
          <w:sz w:val="22"/>
          <w:szCs w:val="22"/>
          <w:lang w:eastAsia="zh-CN"/>
        </w:rPr>
        <w:t>behaviour</w:t>
      </w:r>
      <w:r w:rsidR="00033D04">
        <w:rPr>
          <w:rFonts w:eastAsia="DengXian"/>
          <w:sz w:val="22"/>
          <w:szCs w:val="22"/>
          <w:lang w:eastAsia="zh-CN"/>
        </w:rPr>
        <w:t xml:space="preserve"> in different scenario</w:t>
      </w:r>
      <w:r w:rsidR="00571969">
        <w:rPr>
          <w:rFonts w:eastAsia="DengXian"/>
          <w:sz w:val="22"/>
          <w:szCs w:val="22"/>
          <w:lang w:eastAsia="zh-CN"/>
        </w:rPr>
        <w:t>s</w:t>
      </w:r>
      <w:r w:rsidR="00033D04">
        <w:rPr>
          <w:rFonts w:eastAsia="DengXian"/>
          <w:sz w:val="22"/>
          <w:szCs w:val="22"/>
          <w:lang w:eastAsia="zh-CN"/>
        </w:rPr>
        <w:t xml:space="preserve"> </w:t>
      </w:r>
      <w:r w:rsidR="00571969">
        <w:rPr>
          <w:rFonts w:eastAsia="DengXian"/>
          <w:sz w:val="22"/>
          <w:szCs w:val="22"/>
          <w:lang w:eastAsia="zh-CN"/>
        </w:rPr>
        <w:t xml:space="preserve">can be </w:t>
      </w:r>
      <w:r w:rsidR="00692073">
        <w:rPr>
          <w:rFonts w:eastAsia="DengXian"/>
          <w:sz w:val="22"/>
          <w:szCs w:val="22"/>
          <w:lang w:eastAsia="zh-CN"/>
        </w:rPr>
        <w:t>summarized</w:t>
      </w:r>
      <w:r w:rsidR="00571969">
        <w:rPr>
          <w:rFonts w:eastAsia="DengXian"/>
          <w:sz w:val="22"/>
          <w:szCs w:val="22"/>
          <w:lang w:eastAsia="zh-CN"/>
        </w:rPr>
        <w:t xml:space="preserve"> </w:t>
      </w:r>
      <w:r w:rsidR="00033D04">
        <w:rPr>
          <w:rFonts w:eastAsia="DengXian"/>
          <w:sz w:val="22"/>
          <w:szCs w:val="22"/>
          <w:lang w:eastAsia="zh-CN"/>
        </w:rPr>
        <w:t>as following:</w:t>
      </w:r>
    </w:p>
    <w:p w14:paraId="3033955A" w14:textId="5B14B7C1" w:rsidR="00571969" w:rsidRDefault="00571969" w:rsidP="00AE5006">
      <w:pPr>
        <w:spacing w:before="180"/>
        <w:jc w:val="center"/>
        <w:rPr>
          <w:rFonts w:eastAsia="DengXian"/>
          <w:sz w:val="22"/>
          <w:szCs w:val="22"/>
          <w:lang w:eastAsia="zh-CN"/>
        </w:rPr>
      </w:pPr>
      <w:r>
        <w:rPr>
          <w:rFonts w:eastAsia="DengXian"/>
          <w:sz w:val="22"/>
          <w:szCs w:val="22"/>
          <w:lang w:eastAsia="zh-CN"/>
        </w:rPr>
        <w:t xml:space="preserve">Table 1. UE behaviour in different </w:t>
      </w:r>
      <w:r w:rsidR="00692073">
        <w:rPr>
          <w:rFonts w:eastAsia="DengXian"/>
          <w:sz w:val="22"/>
          <w:szCs w:val="22"/>
          <w:lang w:eastAsia="zh-CN"/>
        </w:rPr>
        <w:t>scenarios</w:t>
      </w:r>
      <w:r>
        <w:rPr>
          <w:rFonts w:eastAsia="DengXian"/>
          <w:sz w:val="22"/>
          <w:szCs w:val="22"/>
          <w:lang w:eastAsia="zh-CN"/>
        </w:rPr>
        <w:t xml:space="preserve"> regarding RACH resource configuration options</w:t>
      </w:r>
    </w:p>
    <w:tbl>
      <w:tblPr>
        <w:tblStyle w:val="TableGrid"/>
        <w:tblW w:w="9612" w:type="dxa"/>
        <w:tblLook w:val="04A0" w:firstRow="1" w:lastRow="0" w:firstColumn="1" w:lastColumn="0" w:noHBand="0" w:noVBand="1"/>
      </w:tblPr>
      <w:tblGrid>
        <w:gridCol w:w="2320"/>
        <w:gridCol w:w="3646"/>
        <w:gridCol w:w="3646"/>
      </w:tblGrid>
      <w:tr w:rsidR="00033D04" w:rsidRPr="00583675" w14:paraId="28A3E3C8" w14:textId="77777777" w:rsidTr="00305DD6">
        <w:trPr>
          <w:trHeight w:val="178"/>
        </w:trPr>
        <w:tc>
          <w:tcPr>
            <w:tcW w:w="2320" w:type="dxa"/>
            <w:shd w:val="clear" w:color="auto" w:fill="E7E6E6" w:themeFill="background2"/>
            <w:vAlign w:val="center"/>
          </w:tcPr>
          <w:p w14:paraId="7D7396A0" w14:textId="77777777" w:rsidR="00033D04" w:rsidRPr="00583675" w:rsidRDefault="00033D04" w:rsidP="00EC0CCC">
            <w:pPr>
              <w:spacing w:after="0"/>
              <w:jc w:val="center"/>
              <w:rPr>
                <w:rFonts w:eastAsia="DengXian"/>
                <w:sz w:val="22"/>
                <w:szCs w:val="22"/>
                <w:lang w:eastAsia="zh-CN"/>
              </w:rPr>
            </w:pPr>
          </w:p>
        </w:tc>
        <w:tc>
          <w:tcPr>
            <w:tcW w:w="3646" w:type="dxa"/>
            <w:shd w:val="clear" w:color="auto" w:fill="E7E6E6" w:themeFill="background2"/>
            <w:vAlign w:val="center"/>
          </w:tcPr>
          <w:p w14:paraId="56666465" w14:textId="62DB4AB3" w:rsidR="00033D04" w:rsidRPr="005133D7" w:rsidRDefault="00033D04" w:rsidP="00EC0CCC">
            <w:pPr>
              <w:spacing w:after="0"/>
              <w:jc w:val="center"/>
              <w:rPr>
                <w:rFonts w:eastAsia="DengXian"/>
                <w:color w:val="FF0000"/>
                <w:sz w:val="22"/>
                <w:szCs w:val="22"/>
                <w:lang w:eastAsia="zh-CN"/>
              </w:rPr>
            </w:pPr>
            <w:r w:rsidRPr="005133D7">
              <w:rPr>
                <w:rFonts w:eastAsia="DengXian" w:hint="eastAsia"/>
                <w:color w:val="FF0000"/>
                <w:sz w:val="22"/>
                <w:szCs w:val="22"/>
                <w:lang w:eastAsia="zh-CN"/>
              </w:rPr>
              <w:t>g</w:t>
            </w:r>
            <w:r w:rsidRPr="005133D7">
              <w:rPr>
                <w:rFonts w:eastAsia="DengXian"/>
                <w:color w:val="FF0000"/>
                <w:sz w:val="22"/>
                <w:szCs w:val="22"/>
                <w:lang w:eastAsia="zh-CN"/>
              </w:rPr>
              <w:t xml:space="preserve">NB </w:t>
            </w:r>
            <w:r w:rsidR="0026744E" w:rsidRPr="005133D7">
              <w:rPr>
                <w:rFonts w:eastAsia="DengXian"/>
                <w:color w:val="FF0000"/>
                <w:sz w:val="22"/>
                <w:szCs w:val="22"/>
                <w:lang w:eastAsia="zh-CN"/>
              </w:rPr>
              <w:t>indicate</w:t>
            </w:r>
            <w:r w:rsidR="007448EF" w:rsidRPr="005133D7">
              <w:rPr>
                <w:rFonts w:eastAsia="DengXian"/>
                <w:color w:val="FF0000"/>
                <w:sz w:val="22"/>
                <w:szCs w:val="22"/>
                <w:lang w:eastAsia="zh-CN"/>
              </w:rPr>
              <w:t>s</w:t>
            </w:r>
            <w:r w:rsidR="0026744E" w:rsidRPr="005133D7">
              <w:rPr>
                <w:rFonts w:eastAsia="DengXian"/>
                <w:color w:val="FF0000"/>
                <w:sz w:val="22"/>
                <w:szCs w:val="22"/>
                <w:lang w:eastAsia="zh-CN"/>
              </w:rPr>
              <w:t xml:space="preserve"> </w:t>
            </w:r>
            <w:r w:rsidRPr="005133D7">
              <w:rPr>
                <w:rFonts w:eastAsia="DengXian"/>
                <w:color w:val="FF0000"/>
                <w:sz w:val="22"/>
                <w:szCs w:val="22"/>
                <w:lang w:eastAsia="zh-CN"/>
              </w:rPr>
              <w:t xml:space="preserve">Option 1 </w:t>
            </w:r>
            <w:r w:rsidR="0026744E" w:rsidRPr="005133D7">
              <w:rPr>
                <w:rFonts w:eastAsia="DengXian"/>
                <w:color w:val="FF0000"/>
                <w:sz w:val="22"/>
                <w:szCs w:val="22"/>
                <w:lang w:eastAsia="zh-CN"/>
              </w:rPr>
              <w:t>enabled</w:t>
            </w:r>
          </w:p>
        </w:tc>
        <w:tc>
          <w:tcPr>
            <w:tcW w:w="3646" w:type="dxa"/>
            <w:shd w:val="clear" w:color="auto" w:fill="E7E6E6" w:themeFill="background2"/>
            <w:vAlign w:val="center"/>
          </w:tcPr>
          <w:p w14:paraId="312662AA" w14:textId="394CCD64" w:rsidR="00033D04" w:rsidRPr="005133D7" w:rsidRDefault="007448EF" w:rsidP="007448EF">
            <w:pPr>
              <w:spacing w:after="0"/>
              <w:jc w:val="center"/>
              <w:rPr>
                <w:rFonts w:eastAsia="DengXian"/>
                <w:color w:val="FF0000"/>
                <w:sz w:val="22"/>
                <w:szCs w:val="22"/>
                <w:lang w:eastAsia="zh-CN"/>
              </w:rPr>
            </w:pPr>
            <w:r w:rsidRPr="005133D7">
              <w:rPr>
                <w:rFonts w:eastAsia="DengXian" w:hint="eastAsia"/>
                <w:color w:val="FF0000"/>
                <w:sz w:val="22"/>
                <w:szCs w:val="22"/>
                <w:lang w:eastAsia="zh-CN"/>
              </w:rPr>
              <w:t>g</w:t>
            </w:r>
            <w:r w:rsidRPr="005133D7">
              <w:rPr>
                <w:rFonts w:eastAsia="DengXian"/>
                <w:color w:val="FF0000"/>
                <w:sz w:val="22"/>
                <w:szCs w:val="22"/>
                <w:lang w:eastAsia="zh-CN"/>
              </w:rPr>
              <w:t>NB doesn’t indicate Option 1 enabled and provides RACH configuration</w:t>
            </w:r>
            <w:r w:rsidR="00A97C7B" w:rsidRPr="005133D7">
              <w:rPr>
                <w:rFonts w:eastAsia="DengXian"/>
                <w:color w:val="FF0000"/>
                <w:sz w:val="22"/>
                <w:szCs w:val="22"/>
                <w:lang w:eastAsia="zh-CN"/>
              </w:rPr>
              <w:t xml:space="preserve"> by Option 2 </w:t>
            </w:r>
          </w:p>
        </w:tc>
      </w:tr>
      <w:tr w:rsidR="00033D04" w:rsidRPr="00583675" w14:paraId="3613A245" w14:textId="77777777" w:rsidTr="00305DD6">
        <w:trPr>
          <w:trHeight w:val="279"/>
        </w:trPr>
        <w:tc>
          <w:tcPr>
            <w:tcW w:w="2320" w:type="dxa"/>
            <w:shd w:val="clear" w:color="auto" w:fill="E7E6E6" w:themeFill="background2"/>
            <w:vAlign w:val="center"/>
          </w:tcPr>
          <w:p w14:paraId="32664932" w14:textId="77777777" w:rsidR="00033D04" w:rsidRPr="00D24C0B" w:rsidRDefault="00033D04" w:rsidP="00EC0CCC">
            <w:pPr>
              <w:spacing w:after="0"/>
              <w:jc w:val="center"/>
              <w:rPr>
                <w:rFonts w:eastAsia="DengXian"/>
                <w:color w:val="FF0000"/>
                <w:sz w:val="22"/>
                <w:szCs w:val="22"/>
                <w:lang w:eastAsia="zh-CN"/>
              </w:rPr>
            </w:pPr>
            <w:r w:rsidRPr="00D24C0B">
              <w:rPr>
                <w:rFonts w:eastAsia="DengXian"/>
                <w:color w:val="FF0000"/>
                <w:sz w:val="22"/>
                <w:szCs w:val="22"/>
                <w:lang w:eastAsia="zh-CN"/>
              </w:rPr>
              <w:t>UE supports Option 1 only</w:t>
            </w:r>
          </w:p>
        </w:tc>
        <w:tc>
          <w:tcPr>
            <w:tcW w:w="3646" w:type="dxa"/>
            <w:vAlign w:val="center"/>
          </w:tcPr>
          <w:p w14:paraId="1912DF54"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Follow Option 1 config</w:t>
            </w:r>
          </w:p>
        </w:tc>
        <w:tc>
          <w:tcPr>
            <w:tcW w:w="3646" w:type="dxa"/>
            <w:vAlign w:val="center"/>
          </w:tcPr>
          <w:p w14:paraId="040E5D08"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r>
      <w:tr w:rsidR="00033D04" w:rsidRPr="00583675" w14:paraId="7743B221" w14:textId="77777777" w:rsidTr="00305DD6">
        <w:trPr>
          <w:trHeight w:val="279"/>
        </w:trPr>
        <w:tc>
          <w:tcPr>
            <w:tcW w:w="2320" w:type="dxa"/>
            <w:shd w:val="clear" w:color="auto" w:fill="E7E6E6" w:themeFill="background2"/>
            <w:vAlign w:val="center"/>
          </w:tcPr>
          <w:p w14:paraId="2A450AE8" w14:textId="77777777" w:rsidR="00033D04" w:rsidRPr="00D24C0B" w:rsidRDefault="00033D04" w:rsidP="00EC0CCC">
            <w:pPr>
              <w:spacing w:after="0"/>
              <w:jc w:val="center"/>
              <w:rPr>
                <w:rFonts w:eastAsia="DengXian"/>
                <w:color w:val="FF0000"/>
                <w:sz w:val="22"/>
                <w:szCs w:val="22"/>
                <w:lang w:eastAsia="zh-CN"/>
              </w:rPr>
            </w:pPr>
            <w:r w:rsidRPr="00D24C0B">
              <w:rPr>
                <w:rFonts w:eastAsia="DengXian"/>
                <w:color w:val="FF0000"/>
                <w:sz w:val="22"/>
                <w:szCs w:val="22"/>
                <w:lang w:eastAsia="zh-CN"/>
              </w:rPr>
              <w:t>UE supports Option 2 only</w:t>
            </w:r>
          </w:p>
        </w:tc>
        <w:tc>
          <w:tcPr>
            <w:tcW w:w="3646" w:type="dxa"/>
            <w:vAlign w:val="center"/>
          </w:tcPr>
          <w:p w14:paraId="35C037F4"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c>
          <w:tcPr>
            <w:tcW w:w="3646" w:type="dxa"/>
            <w:vAlign w:val="center"/>
          </w:tcPr>
          <w:p w14:paraId="2A2F6508"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Follow Option 2 config</w:t>
            </w:r>
          </w:p>
        </w:tc>
      </w:tr>
      <w:tr w:rsidR="00033D04" w:rsidRPr="00583675" w14:paraId="2A40F433" w14:textId="77777777" w:rsidTr="00305DD6">
        <w:trPr>
          <w:trHeight w:val="279"/>
        </w:trPr>
        <w:tc>
          <w:tcPr>
            <w:tcW w:w="2320" w:type="dxa"/>
            <w:shd w:val="clear" w:color="auto" w:fill="E7E6E6" w:themeFill="background2"/>
            <w:vAlign w:val="center"/>
          </w:tcPr>
          <w:p w14:paraId="7B158E1A" w14:textId="77777777" w:rsidR="00033D04" w:rsidRPr="00D24C0B" w:rsidRDefault="00033D04" w:rsidP="00EC0CCC">
            <w:pPr>
              <w:spacing w:after="0"/>
              <w:jc w:val="center"/>
              <w:rPr>
                <w:rFonts w:eastAsia="DengXian"/>
                <w:color w:val="FF0000"/>
                <w:sz w:val="22"/>
                <w:szCs w:val="22"/>
                <w:lang w:eastAsia="zh-CN"/>
              </w:rPr>
            </w:pPr>
            <w:r w:rsidRPr="00D24C0B">
              <w:rPr>
                <w:rFonts w:eastAsia="DengXian"/>
                <w:color w:val="FF0000"/>
                <w:sz w:val="22"/>
                <w:szCs w:val="22"/>
                <w:lang w:eastAsia="zh-CN"/>
              </w:rPr>
              <w:t xml:space="preserve">UE supports </w:t>
            </w:r>
            <w:r w:rsidRPr="00D24C0B">
              <w:rPr>
                <w:rFonts w:eastAsia="DengXian" w:hint="eastAsia"/>
                <w:color w:val="FF0000"/>
                <w:sz w:val="22"/>
                <w:szCs w:val="22"/>
                <w:lang w:eastAsia="zh-CN"/>
              </w:rPr>
              <w:t>b</w:t>
            </w:r>
            <w:r w:rsidRPr="00D24C0B">
              <w:rPr>
                <w:rFonts w:eastAsia="DengXian"/>
                <w:color w:val="FF0000"/>
                <w:sz w:val="22"/>
                <w:szCs w:val="22"/>
                <w:lang w:eastAsia="zh-CN"/>
              </w:rPr>
              <w:t>oth Option1, 2</w:t>
            </w:r>
          </w:p>
        </w:tc>
        <w:tc>
          <w:tcPr>
            <w:tcW w:w="3646" w:type="dxa"/>
            <w:vAlign w:val="center"/>
          </w:tcPr>
          <w:p w14:paraId="04F96DDD" w14:textId="77777777" w:rsidR="00033D04" w:rsidRDefault="00033D04" w:rsidP="00EC0CCC">
            <w:pPr>
              <w:spacing w:after="0"/>
              <w:jc w:val="center"/>
              <w:rPr>
                <w:rFonts w:eastAsia="DengXian"/>
                <w:sz w:val="22"/>
                <w:szCs w:val="22"/>
                <w:lang w:eastAsia="zh-CN"/>
              </w:rPr>
            </w:pPr>
            <w:r>
              <w:rPr>
                <w:rFonts w:eastAsia="DengXian"/>
                <w:sz w:val="22"/>
                <w:szCs w:val="22"/>
                <w:lang w:eastAsia="zh-CN"/>
              </w:rPr>
              <w:t>Follow Option 1 config</w:t>
            </w:r>
          </w:p>
        </w:tc>
        <w:tc>
          <w:tcPr>
            <w:tcW w:w="3646" w:type="dxa"/>
            <w:vAlign w:val="center"/>
          </w:tcPr>
          <w:p w14:paraId="6FF878D8" w14:textId="77777777" w:rsidR="00033D04" w:rsidRDefault="00033D04" w:rsidP="00EC0CCC">
            <w:pPr>
              <w:spacing w:after="0"/>
              <w:jc w:val="center"/>
              <w:rPr>
                <w:rFonts w:eastAsia="DengXian"/>
                <w:sz w:val="22"/>
                <w:szCs w:val="22"/>
                <w:lang w:eastAsia="zh-CN"/>
              </w:rPr>
            </w:pPr>
            <w:r>
              <w:rPr>
                <w:rFonts w:eastAsia="DengXian"/>
                <w:sz w:val="22"/>
                <w:szCs w:val="22"/>
                <w:lang w:eastAsia="zh-CN"/>
              </w:rPr>
              <w:t>Follow Option 2 config</w:t>
            </w:r>
          </w:p>
        </w:tc>
      </w:tr>
    </w:tbl>
    <w:p w14:paraId="2E1B8D1C" w14:textId="641293B5" w:rsidR="00AC2E3C" w:rsidRPr="00264AC4" w:rsidRDefault="00033D04" w:rsidP="00264AC4">
      <w:pPr>
        <w:spacing w:before="180"/>
        <w:rPr>
          <w:rFonts w:eastAsia="DengXian"/>
          <w:sz w:val="22"/>
          <w:szCs w:val="22"/>
          <w:lang w:eastAsia="zh-CN"/>
        </w:rPr>
      </w:pPr>
      <w:r>
        <w:rPr>
          <w:rFonts w:eastAsia="DengXian"/>
          <w:sz w:val="22"/>
          <w:szCs w:val="22"/>
          <w:lang w:eastAsia="zh-CN"/>
        </w:rPr>
        <w:t>We understand f</w:t>
      </w:r>
      <w:r w:rsidR="00583675" w:rsidRPr="00ED0790">
        <w:rPr>
          <w:rFonts w:eastAsia="DengXian"/>
          <w:sz w:val="22"/>
          <w:szCs w:val="22"/>
          <w:lang w:eastAsia="zh-CN"/>
        </w:rPr>
        <w:t>or SBFD</w:t>
      </w:r>
      <w:r w:rsidR="007078DA">
        <w:rPr>
          <w:rFonts w:eastAsia="DengXian"/>
          <w:sz w:val="22"/>
          <w:szCs w:val="22"/>
          <w:lang w:eastAsia="zh-CN"/>
        </w:rPr>
        <w:t>-</w:t>
      </w:r>
      <w:r w:rsidR="00583675" w:rsidRPr="00ED0790">
        <w:rPr>
          <w:rFonts w:eastAsia="DengXian"/>
          <w:sz w:val="22"/>
          <w:szCs w:val="22"/>
          <w:lang w:eastAsia="zh-CN"/>
        </w:rPr>
        <w:t>aware UEs supporting Option</w:t>
      </w:r>
      <w:r w:rsidR="00555B21">
        <w:rPr>
          <w:rFonts w:eastAsia="DengXian"/>
          <w:sz w:val="22"/>
          <w:szCs w:val="22"/>
          <w:lang w:eastAsia="zh-CN"/>
        </w:rPr>
        <w:t xml:space="preserve"> </w:t>
      </w:r>
      <w:r w:rsidR="00583675" w:rsidRPr="00ED0790">
        <w:rPr>
          <w:rFonts w:eastAsia="DengXian"/>
          <w:sz w:val="22"/>
          <w:szCs w:val="22"/>
          <w:lang w:eastAsia="zh-CN"/>
        </w:rPr>
        <w:t>1 configuration</w:t>
      </w:r>
      <w:r w:rsidR="00555B21">
        <w:rPr>
          <w:rFonts w:eastAsia="DengXian"/>
          <w:sz w:val="22"/>
          <w:szCs w:val="22"/>
          <w:lang w:eastAsia="zh-CN"/>
        </w:rPr>
        <w:t xml:space="preserve"> only</w:t>
      </w:r>
      <w:r w:rsidR="00583675" w:rsidRPr="00ED0790">
        <w:rPr>
          <w:rFonts w:eastAsia="DengXian"/>
          <w:sz w:val="22"/>
          <w:szCs w:val="22"/>
          <w:lang w:eastAsia="zh-CN"/>
        </w:rPr>
        <w:t xml:space="preserve">, </w:t>
      </w:r>
      <w:r w:rsidR="0026744E">
        <w:rPr>
          <w:rFonts w:eastAsia="DengXian"/>
          <w:sz w:val="22"/>
          <w:szCs w:val="22"/>
          <w:lang w:eastAsia="zh-CN"/>
        </w:rPr>
        <w:t xml:space="preserve">even </w:t>
      </w:r>
      <w:r w:rsidR="00583675" w:rsidRPr="00ED0790">
        <w:rPr>
          <w:rFonts w:eastAsia="DengXian"/>
          <w:sz w:val="22"/>
          <w:szCs w:val="22"/>
          <w:lang w:eastAsia="zh-CN"/>
        </w:rPr>
        <w:t>if the UE receive</w:t>
      </w:r>
      <w:r w:rsidR="00555B21">
        <w:rPr>
          <w:rFonts w:eastAsia="DengXian"/>
          <w:sz w:val="22"/>
          <w:szCs w:val="22"/>
          <w:lang w:eastAsia="zh-CN"/>
        </w:rPr>
        <w:t>s</w:t>
      </w:r>
      <w:r w:rsidR="00583675" w:rsidRPr="00ED0790">
        <w:rPr>
          <w:rFonts w:eastAsia="DengXian"/>
          <w:sz w:val="22"/>
          <w:szCs w:val="22"/>
          <w:lang w:eastAsia="zh-CN"/>
        </w:rPr>
        <w:t xml:space="preserve"> RACH configuration </w:t>
      </w:r>
      <w:r w:rsidR="00555B21">
        <w:rPr>
          <w:rFonts w:eastAsia="DengXian"/>
          <w:sz w:val="22"/>
          <w:szCs w:val="22"/>
          <w:lang w:eastAsia="zh-CN"/>
        </w:rPr>
        <w:t>with</w:t>
      </w:r>
      <w:r w:rsidR="00583675" w:rsidRPr="00ED0790">
        <w:rPr>
          <w:rFonts w:eastAsia="DengXian"/>
          <w:sz w:val="22"/>
          <w:szCs w:val="22"/>
          <w:lang w:eastAsia="zh-CN"/>
        </w:rPr>
        <w:t xml:space="preserve"> </w:t>
      </w:r>
      <w:r w:rsidR="00571969">
        <w:rPr>
          <w:rFonts w:eastAsia="DengXian"/>
          <w:sz w:val="22"/>
          <w:szCs w:val="22"/>
          <w:lang w:eastAsia="zh-CN"/>
        </w:rPr>
        <w:t>O</w:t>
      </w:r>
      <w:r w:rsidR="00571969" w:rsidRPr="00ED0790">
        <w:rPr>
          <w:rFonts w:eastAsia="DengXian"/>
          <w:sz w:val="22"/>
          <w:szCs w:val="22"/>
          <w:lang w:eastAsia="zh-CN"/>
        </w:rPr>
        <w:t>ption</w:t>
      </w:r>
      <w:r w:rsidR="00571969">
        <w:rPr>
          <w:rFonts w:eastAsia="DengXian"/>
          <w:sz w:val="22"/>
          <w:szCs w:val="22"/>
          <w:lang w:eastAsia="zh-CN"/>
        </w:rPr>
        <w:t xml:space="preserve"> </w:t>
      </w:r>
      <w:r w:rsidR="00583675" w:rsidRPr="00ED0790">
        <w:rPr>
          <w:rFonts w:eastAsia="DengXian"/>
          <w:sz w:val="22"/>
          <w:szCs w:val="22"/>
          <w:lang w:eastAsia="zh-CN"/>
        </w:rPr>
        <w:t>2, it will ignore the SBFD RACH resource configured by Option</w:t>
      </w:r>
      <w:r w:rsidR="00555B21">
        <w:rPr>
          <w:rFonts w:eastAsia="DengXian"/>
          <w:sz w:val="22"/>
          <w:szCs w:val="22"/>
          <w:lang w:eastAsia="zh-CN"/>
        </w:rPr>
        <w:t xml:space="preserve"> </w:t>
      </w:r>
      <w:r w:rsidR="00583675" w:rsidRPr="00ED0790">
        <w:rPr>
          <w:rFonts w:eastAsia="DengXian"/>
          <w:sz w:val="22"/>
          <w:szCs w:val="22"/>
          <w:lang w:eastAsia="zh-CN"/>
        </w:rPr>
        <w:t xml:space="preserve">2; </w:t>
      </w:r>
      <w:r w:rsidRPr="00ED0790">
        <w:rPr>
          <w:rFonts w:eastAsia="DengXian"/>
          <w:sz w:val="22"/>
          <w:szCs w:val="22"/>
          <w:lang w:eastAsia="zh-CN"/>
        </w:rPr>
        <w:t>For SBFD</w:t>
      </w:r>
      <w:r>
        <w:rPr>
          <w:rFonts w:eastAsia="DengXian"/>
          <w:sz w:val="22"/>
          <w:szCs w:val="22"/>
          <w:lang w:eastAsia="zh-CN"/>
        </w:rPr>
        <w:t>-</w:t>
      </w:r>
      <w:r w:rsidRPr="00ED0790">
        <w:rPr>
          <w:rFonts w:eastAsia="DengXian"/>
          <w:sz w:val="22"/>
          <w:szCs w:val="22"/>
          <w:lang w:eastAsia="zh-CN"/>
        </w:rPr>
        <w:t>aware UEs supporting Option</w:t>
      </w:r>
      <w:r>
        <w:rPr>
          <w:rFonts w:eastAsia="DengXian"/>
          <w:sz w:val="22"/>
          <w:szCs w:val="22"/>
          <w:lang w:eastAsia="zh-CN"/>
        </w:rPr>
        <w:t xml:space="preserve"> 2</w:t>
      </w:r>
      <w:r w:rsidRPr="00ED0790">
        <w:rPr>
          <w:rFonts w:eastAsia="DengXian"/>
          <w:sz w:val="22"/>
          <w:szCs w:val="22"/>
          <w:lang w:eastAsia="zh-CN"/>
        </w:rPr>
        <w:t xml:space="preserve"> configuration</w:t>
      </w:r>
      <w:r>
        <w:rPr>
          <w:rFonts w:eastAsia="DengXian"/>
          <w:sz w:val="22"/>
          <w:szCs w:val="22"/>
          <w:lang w:eastAsia="zh-CN"/>
        </w:rPr>
        <w:t xml:space="preserve"> only</w:t>
      </w:r>
      <w:r w:rsidRPr="00ED0790">
        <w:rPr>
          <w:rFonts w:eastAsia="DengXian"/>
          <w:sz w:val="22"/>
          <w:szCs w:val="22"/>
          <w:lang w:eastAsia="zh-CN"/>
        </w:rPr>
        <w:t>, if the UE receive</w:t>
      </w:r>
      <w:r>
        <w:rPr>
          <w:rFonts w:eastAsia="DengXian"/>
          <w:sz w:val="22"/>
          <w:szCs w:val="22"/>
          <w:lang w:eastAsia="zh-CN"/>
        </w:rPr>
        <w:t>s</w:t>
      </w:r>
      <w:r w:rsidRPr="00ED0790">
        <w:rPr>
          <w:rFonts w:eastAsia="DengXian"/>
          <w:sz w:val="22"/>
          <w:szCs w:val="22"/>
          <w:lang w:eastAsia="zh-CN"/>
        </w:rPr>
        <w:t xml:space="preserve"> RACH configuration </w:t>
      </w:r>
      <w:r>
        <w:rPr>
          <w:rFonts w:eastAsia="DengXian"/>
          <w:sz w:val="22"/>
          <w:szCs w:val="22"/>
          <w:lang w:eastAsia="zh-CN"/>
        </w:rPr>
        <w:t>with</w:t>
      </w:r>
      <w:r w:rsidRPr="00ED0790">
        <w:rPr>
          <w:rFonts w:eastAsia="DengXian"/>
          <w:sz w:val="22"/>
          <w:szCs w:val="22"/>
          <w:lang w:eastAsia="zh-CN"/>
        </w:rPr>
        <w:t xml:space="preserve"> </w:t>
      </w:r>
      <w:r w:rsidR="00571969">
        <w:rPr>
          <w:rFonts w:eastAsia="DengXian"/>
          <w:sz w:val="22"/>
          <w:szCs w:val="22"/>
          <w:lang w:eastAsia="zh-CN"/>
        </w:rPr>
        <w:t>O</w:t>
      </w:r>
      <w:r w:rsidR="00571969" w:rsidRPr="00ED0790">
        <w:rPr>
          <w:rFonts w:eastAsia="DengXian"/>
          <w:sz w:val="22"/>
          <w:szCs w:val="22"/>
          <w:lang w:eastAsia="zh-CN"/>
        </w:rPr>
        <w:t>ption</w:t>
      </w:r>
      <w:r w:rsidR="00571969">
        <w:rPr>
          <w:rFonts w:eastAsia="DengXian"/>
          <w:sz w:val="22"/>
          <w:szCs w:val="22"/>
          <w:lang w:eastAsia="zh-CN"/>
        </w:rPr>
        <w:t xml:space="preserve"> </w:t>
      </w:r>
      <w:r>
        <w:rPr>
          <w:rFonts w:eastAsia="DengXian"/>
          <w:sz w:val="22"/>
          <w:szCs w:val="22"/>
          <w:lang w:eastAsia="zh-CN"/>
        </w:rPr>
        <w:t>1</w:t>
      </w:r>
      <w:r w:rsidRPr="00ED0790">
        <w:rPr>
          <w:rFonts w:eastAsia="DengXian"/>
          <w:sz w:val="22"/>
          <w:szCs w:val="22"/>
          <w:lang w:eastAsia="zh-CN"/>
        </w:rPr>
        <w:t>, it will ignore the SBFD RACH resource configured by Option</w:t>
      </w:r>
      <w:r>
        <w:rPr>
          <w:rFonts w:eastAsia="DengXian"/>
          <w:sz w:val="22"/>
          <w:szCs w:val="22"/>
          <w:lang w:eastAsia="zh-CN"/>
        </w:rPr>
        <w:t xml:space="preserve"> 1</w:t>
      </w:r>
      <w:r w:rsidR="0012445D">
        <w:rPr>
          <w:rFonts w:eastAsia="DengXian"/>
          <w:sz w:val="22"/>
          <w:szCs w:val="22"/>
          <w:lang w:eastAsia="zh-CN"/>
        </w:rPr>
        <w:t xml:space="preserve"> and</w:t>
      </w:r>
      <w:r w:rsidR="0012445D" w:rsidRPr="0012445D">
        <w:t xml:space="preserve"> </w:t>
      </w:r>
      <w:r w:rsidR="0012445D" w:rsidRPr="0012445D">
        <w:rPr>
          <w:rFonts w:eastAsia="DengXian"/>
          <w:sz w:val="22"/>
          <w:szCs w:val="22"/>
          <w:lang w:eastAsia="zh-CN"/>
        </w:rPr>
        <w:t>consider no SBFD RACH resource is available</w:t>
      </w:r>
      <w:r>
        <w:rPr>
          <w:rFonts w:eastAsia="DengXian"/>
          <w:sz w:val="22"/>
          <w:szCs w:val="22"/>
          <w:lang w:eastAsia="zh-CN"/>
        </w:rPr>
        <w:t xml:space="preserve">. For the UE supporting both configurations, it will </w:t>
      </w:r>
      <w:r w:rsidR="00571969">
        <w:rPr>
          <w:rFonts w:eastAsia="DengXian"/>
          <w:sz w:val="22"/>
          <w:szCs w:val="22"/>
          <w:lang w:eastAsia="zh-CN"/>
        </w:rPr>
        <w:t xml:space="preserve">follow </w:t>
      </w:r>
      <w:r>
        <w:rPr>
          <w:rFonts w:eastAsia="DengXian"/>
          <w:sz w:val="22"/>
          <w:szCs w:val="22"/>
          <w:lang w:eastAsia="zh-CN"/>
        </w:rPr>
        <w:t xml:space="preserve">the SBFD RACH resource configuration </w:t>
      </w:r>
      <w:r w:rsidR="00571969">
        <w:rPr>
          <w:rFonts w:eastAsia="DengXian"/>
          <w:sz w:val="22"/>
          <w:szCs w:val="22"/>
          <w:lang w:eastAsia="zh-CN"/>
        </w:rPr>
        <w:t xml:space="preserve">used </w:t>
      </w:r>
      <w:r>
        <w:rPr>
          <w:rFonts w:eastAsia="DengXian"/>
          <w:sz w:val="22"/>
          <w:szCs w:val="22"/>
          <w:lang w:eastAsia="zh-CN"/>
        </w:rPr>
        <w:t>by gNB</w:t>
      </w:r>
      <w:r w:rsidR="00A97C7B">
        <w:rPr>
          <w:rFonts w:eastAsia="DengXian"/>
          <w:sz w:val="22"/>
          <w:szCs w:val="22"/>
          <w:lang w:eastAsia="zh-CN"/>
        </w:rPr>
        <w:t>:</w:t>
      </w:r>
      <w:r w:rsidR="00A97C7B">
        <w:t xml:space="preserve"> if the network indicates </w:t>
      </w:r>
      <w:r w:rsidR="00A97C7B" w:rsidRPr="00A97C7B">
        <w:rPr>
          <w:rFonts w:hint="eastAsia"/>
        </w:rPr>
        <w:t>O</w:t>
      </w:r>
      <w:r w:rsidR="00A97C7B" w:rsidRPr="00A97C7B">
        <w:t>ption</w:t>
      </w:r>
      <w:r w:rsidR="0012445D">
        <w:t xml:space="preserve"> </w:t>
      </w:r>
      <w:r w:rsidR="00A97C7B" w:rsidRPr="00A97C7B">
        <w:t>1 enabled, the UE supporting both Options will follow Option1 configuration to perform RACH procedure</w:t>
      </w:r>
      <w:r w:rsidR="0012445D">
        <w:t>. Eventually if</w:t>
      </w:r>
      <w:r w:rsidR="00A97C7B" w:rsidRPr="00A97C7B">
        <w:t xml:space="preserve"> the network doesn’t indicate Option</w:t>
      </w:r>
      <w:r w:rsidR="0012445D">
        <w:t xml:space="preserve"> </w:t>
      </w:r>
      <w:r w:rsidR="00A97C7B" w:rsidRPr="00A97C7B">
        <w:t>1</w:t>
      </w:r>
      <w:r w:rsidR="00A97C7B">
        <w:t xml:space="preserve"> is enabled </w:t>
      </w:r>
      <w:r w:rsidR="0012445D">
        <w:t xml:space="preserve">while </w:t>
      </w:r>
      <w:r w:rsidR="00A97C7B">
        <w:t>provides SBFD RACH configuration by Option</w:t>
      </w:r>
      <w:r w:rsidR="0012445D">
        <w:t xml:space="preserve"> </w:t>
      </w:r>
      <w:r w:rsidR="00A97C7B">
        <w:t xml:space="preserve">2, the UE </w:t>
      </w:r>
      <w:r w:rsidR="00A97C7B" w:rsidRPr="00A97C7B">
        <w:t>supporting Option</w:t>
      </w:r>
      <w:r w:rsidR="0012445D">
        <w:t xml:space="preserve"> </w:t>
      </w:r>
      <w:r w:rsidR="00A97C7B" w:rsidRPr="00A97C7B">
        <w:t>2 or both Options will follow Option</w:t>
      </w:r>
      <w:r w:rsidR="0012445D">
        <w:t xml:space="preserve"> 2</w:t>
      </w:r>
      <w:r w:rsidR="0012445D" w:rsidRPr="00A97C7B">
        <w:t xml:space="preserve"> </w:t>
      </w:r>
      <w:r w:rsidR="00A97C7B" w:rsidRPr="00A97C7B">
        <w:t>configuration to perform RACH procedure.</w:t>
      </w:r>
    </w:p>
    <w:p w14:paraId="5EC26CE2" w14:textId="0C2AF2A6" w:rsidR="00E34706" w:rsidRDefault="00033D04" w:rsidP="00EC0CCC">
      <w:pPr>
        <w:textAlignment w:val="auto"/>
        <w:rPr>
          <w:rFonts w:eastAsia="DengXian"/>
          <w:b/>
          <w:sz w:val="22"/>
          <w:szCs w:val="22"/>
          <w:lang w:eastAsia="zh-CN"/>
        </w:rPr>
      </w:pPr>
      <w:r w:rsidRPr="00487D59">
        <w:rPr>
          <w:rFonts w:eastAsia="DengXian"/>
          <w:b/>
          <w:sz w:val="22"/>
          <w:szCs w:val="22"/>
          <w:lang w:eastAsia="zh-CN"/>
        </w:rPr>
        <w:t xml:space="preserve">Proposal </w:t>
      </w:r>
      <w:r w:rsidR="00264AC4" w:rsidRPr="00EC0CCC">
        <w:rPr>
          <w:rFonts w:eastAsia="DengXian"/>
          <w:b/>
          <w:sz w:val="22"/>
          <w:szCs w:val="22"/>
          <w:lang w:eastAsia="zh-CN"/>
        </w:rPr>
        <w:t>2</w:t>
      </w:r>
      <w:r w:rsidRPr="00487D59">
        <w:rPr>
          <w:rFonts w:eastAsia="DengXian"/>
          <w:b/>
          <w:sz w:val="22"/>
          <w:szCs w:val="22"/>
          <w:lang w:eastAsia="zh-CN"/>
        </w:rPr>
        <w:t xml:space="preserve">: RAN2 confirms the understanding that </w:t>
      </w:r>
      <w:r w:rsidR="00571969">
        <w:rPr>
          <w:rFonts w:eastAsia="DengXian"/>
          <w:b/>
          <w:sz w:val="22"/>
          <w:szCs w:val="22"/>
          <w:lang w:eastAsia="zh-CN"/>
        </w:rPr>
        <w:t>Table 1</w:t>
      </w:r>
      <w:r w:rsidRPr="00487D59">
        <w:rPr>
          <w:rFonts w:eastAsia="DengXian"/>
          <w:b/>
          <w:sz w:val="22"/>
          <w:szCs w:val="22"/>
          <w:lang w:eastAsia="zh-CN"/>
        </w:rPr>
        <w:t xml:space="preserve"> is the UE behaviour depending on UE capability regarding supporting </w:t>
      </w:r>
      <w:r w:rsidR="00571969">
        <w:rPr>
          <w:rFonts w:eastAsia="DengXian"/>
          <w:b/>
          <w:sz w:val="22"/>
          <w:szCs w:val="22"/>
          <w:lang w:eastAsia="zh-CN"/>
        </w:rPr>
        <w:t>O</w:t>
      </w:r>
      <w:r w:rsidR="00571969" w:rsidRPr="00487D59">
        <w:rPr>
          <w:rFonts w:eastAsia="DengXian"/>
          <w:b/>
          <w:sz w:val="22"/>
          <w:szCs w:val="22"/>
          <w:lang w:eastAsia="zh-CN"/>
        </w:rPr>
        <w:t xml:space="preserve">ption </w:t>
      </w:r>
      <w:r w:rsidRPr="00487D59">
        <w:rPr>
          <w:rFonts w:eastAsia="DengXian"/>
          <w:b/>
          <w:sz w:val="22"/>
          <w:szCs w:val="22"/>
          <w:lang w:eastAsia="zh-CN"/>
        </w:rPr>
        <w:t xml:space="preserve">1 and </w:t>
      </w:r>
      <w:r w:rsidR="00571969">
        <w:rPr>
          <w:rFonts w:eastAsia="DengXian"/>
          <w:b/>
          <w:sz w:val="22"/>
          <w:szCs w:val="22"/>
          <w:lang w:eastAsia="zh-CN"/>
        </w:rPr>
        <w:t>O</w:t>
      </w:r>
      <w:r w:rsidR="00571969" w:rsidRPr="00487D59">
        <w:rPr>
          <w:rFonts w:eastAsia="DengXian"/>
          <w:b/>
          <w:sz w:val="22"/>
          <w:szCs w:val="22"/>
          <w:lang w:eastAsia="zh-CN"/>
        </w:rPr>
        <w:t xml:space="preserve">ption </w:t>
      </w:r>
      <w:r w:rsidRPr="00487D59">
        <w:rPr>
          <w:rFonts w:eastAsia="DengXian"/>
          <w:b/>
          <w:sz w:val="22"/>
          <w:szCs w:val="22"/>
          <w:lang w:eastAsia="zh-CN"/>
        </w:rPr>
        <w:t>2</w:t>
      </w:r>
      <w:r w:rsidR="005133D7">
        <w:rPr>
          <w:rFonts w:eastAsia="DengXian"/>
          <w:b/>
          <w:sz w:val="22"/>
          <w:szCs w:val="22"/>
          <w:lang w:eastAsia="zh-CN"/>
        </w:rPr>
        <w:t xml:space="preserve"> and </w:t>
      </w:r>
      <w:r w:rsidR="0012445D">
        <w:rPr>
          <w:rFonts w:eastAsia="DengXian"/>
          <w:b/>
          <w:sz w:val="22"/>
          <w:szCs w:val="22"/>
          <w:lang w:eastAsia="zh-CN"/>
        </w:rPr>
        <w:t xml:space="preserve">the gNB </w:t>
      </w:r>
      <w:r w:rsidR="005133D7">
        <w:rPr>
          <w:rFonts w:eastAsia="DengXian"/>
          <w:b/>
          <w:sz w:val="22"/>
          <w:szCs w:val="22"/>
          <w:lang w:eastAsia="zh-CN"/>
        </w:rPr>
        <w:t>indication of whether Option 1 is enabled or not</w:t>
      </w:r>
      <w:r w:rsidRPr="00487D59">
        <w:rPr>
          <w:rFonts w:eastAsia="DengXian"/>
          <w:b/>
          <w:sz w:val="22"/>
          <w:szCs w:val="22"/>
          <w:lang w:eastAsia="zh-CN"/>
        </w:rPr>
        <w:t>.</w:t>
      </w:r>
    </w:p>
    <w:p w14:paraId="3AF69BA6" w14:textId="3BC8DAB6" w:rsidR="002F3A2A" w:rsidRPr="002F3A2A" w:rsidRDefault="002F3A2A"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EC275E">
        <w:rPr>
          <w:rFonts w:ascii="Arial" w:eastAsia="DengXian" w:hAnsi="Arial" w:cs="Arial"/>
          <w:sz w:val="24"/>
          <w:szCs w:val="22"/>
          <w:lang w:eastAsia="zh-CN"/>
        </w:rPr>
        <w:t>3</w:t>
      </w:r>
      <w:r w:rsidRPr="00CE4B00">
        <w:rPr>
          <w:rFonts w:ascii="Arial" w:eastAsia="DengXian" w:hAnsi="Arial" w:cs="Arial"/>
          <w:sz w:val="24"/>
          <w:szCs w:val="22"/>
          <w:lang w:eastAsia="zh-CN"/>
        </w:rPr>
        <w:t xml:space="preserve"> RACH</w:t>
      </w:r>
      <w:r>
        <w:rPr>
          <w:rFonts w:ascii="Arial" w:eastAsia="DengXian" w:hAnsi="Arial" w:cs="Arial"/>
          <w:sz w:val="24"/>
          <w:szCs w:val="22"/>
          <w:lang w:eastAsia="zh-CN"/>
        </w:rPr>
        <w:t xml:space="preserve"> resource selection</w:t>
      </w:r>
    </w:p>
    <w:p w14:paraId="4427BFB3" w14:textId="77777777" w:rsidR="008773DD" w:rsidRDefault="002E661B" w:rsidP="002E661B">
      <w:pPr>
        <w:rPr>
          <w:rFonts w:eastAsia="DengXian"/>
          <w:sz w:val="22"/>
          <w:szCs w:val="22"/>
          <w:lang w:eastAsia="zh-CN"/>
        </w:rPr>
      </w:pPr>
      <w:r w:rsidRPr="00ED0790">
        <w:rPr>
          <w:rFonts w:eastAsia="DengXian"/>
          <w:sz w:val="22"/>
          <w:szCs w:val="22"/>
          <w:lang w:eastAsia="zh-CN"/>
        </w:rPr>
        <w:t xml:space="preserve">In the </w:t>
      </w:r>
      <w:r w:rsidRPr="00ED0790">
        <w:rPr>
          <w:rFonts w:eastAsia="DengXian" w:hint="eastAsia"/>
          <w:sz w:val="22"/>
          <w:szCs w:val="22"/>
          <w:lang w:eastAsia="zh-CN"/>
        </w:rPr>
        <w:t>last</w:t>
      </w:r>
      <w:r w:rsidRPr="00ED0790">
        <w:rPr>
          <w:rFonts w:eastAsia="DengXian"/>
          <w:sz w:val="22"/>
          <w:szCs w:val="22"/>
          <w:lang w:eastAsia="zh-CN"/>
        </w:rPr>
        <w:t xml:space="preserve"> meeting, RAN2 discussed the RACH resource selection issue, and </w:t>
      </w:r>
      <w:r w:rsidR="008773DD">
        <w:rPr>
          <w:rFonts w:eastAsia="DengXian"/>
          <w:sz w:val="22"/>
          <w:szCs w:val="22"/>
          <w:lang w:eastAsia="zh-CN"/>
        </w:rPr>
        <w:t>achieved the following agreements:</w:t>
      </w:r>
    </w:p>
    <w:tbl>
      <w:tblPr>
        <w:tblStyle w:val="TableGrid"/>
        <w:tblW w:w="0" w:type="auto"/>
        <w:tblLook w:val="04A0" w:firstRow="1" w:lastRow="0" w:firstColumn="1" w:lastColumn="0" w:noHBand="0" w:noVBand="1"/>
      </w:tblPr>
      <w:tblGrid>
        <w:gridCol w:w="9631"/>
      </w:tblGrid>
      <w:tr w:rsidR="008773DD" w14:paraId="422CF296" w14:textId="77777777" w:rsidTr="008773DD">
        <w:tc>
          <w:tcPr>
            <w:tcW w:w="9631" w:type="dxa"/>
          </w:tcPr>
          <w:p w14:paraId="443E166E" w14:textId="77777777" w:rsidR="00A63DF6" w:rsidRPr="00A63DF6" w:rsidRDefault="00A63DF6" w:rsidP="00A63DF6">
            <w:pPr>
              <w:pStyle w:val="Agreement"/>
              <w:numPr>
                <w:ilvl w:val="0"/>
                <w:numId w:val="1"/>
              </w:numPr>
              <w:tabs>
                <w:tab w:val="clear" w:pos="2665"/>
                <w:tab w:val="num" w:pos="1276"/>
                <w:tab w:val="num" w:pos="1619"/>
              </w:tabs>
              <w:ind w:left="426"/>
              <w:rPr>
                <w:rFonts w:ascii="Arial" w:hAnsi="Arial"/>
                <w:lang w:eastAsia="zh-CN"/>
              </w:rPr>
            </w:pPr>
            <w:r w:rsidRPr="00A63DF6">
              <w:rPr>
                <w:rFonts w:ascii="Arial" w:hAnsi="Arial" w:hint="eastAsia"/>
                <w:lang w:eastAsia="zh-CN"/>
              </w:rPr>
              <w:t>FFS on the following options</w:t>
            </w:r>
          </w:p>
          <w:p w14:paraId="1CEF4E08" w14:textId="77777777" w:rsidR="00A63DF6" w:rsidRPr="00A63DF6" w:rsidRDefault="00A63DF6" w:rsidP="00A63DF6">
            <w:pPr>
              <w:pStyle w:val="Agreement"/>
              <w:tabs>
                <w:tab w:val="clear" w:pos="2665"/>
                <w:tab w:val="num" w:pos="1619"/>
              </w:tabs>
              <w:ind w:leftChars="223" w:left="446" w:firstLine="2"/>
              <w:rPr>
                <w:rFonts w:ascii="Arial" w:hAnsi="Arial"/>
                <w:lang w:eastAsia="zh-CN"/>
              </w:rPr>
            </w:pPr>
            <w:r w:rsidRPr="00A63DF6">
              <w:rPr>
                <w:rFonts w:ascii="Arial" w:hAnsi="Arial" w:hint="eastAsia"/>
                <w:lang w:eastAsia="zh-CN"/>
              </w:rPr>
              <w:t>Option 1</w:t>
            </w:r>
          </w:p>
          <w:p w14:paraId="23915B1B" w14:textId="77777777" w:rsidR="00A63DF6" w:rsidRPr="00A63DF6" w:rsidRDefault="00A63DF6" w:rsidP="00A63DF6">
            <w:pPr>
              <w:pStyle w:val="Agreement"/>
              <w:tabs>
                <w:tab w:val="clear" w:pos="2665"/>
                <w:tab w:val="num" w:pos="1619"/>
              </w:tabs>
              <w:ind w:leftChars="223" w:left="446" w:firstLine="2"/>
              <w:rPr>
                <w:rFonts w:ascii="Arial" w:hAnsi="Arial"/>
                <w:lang w:eastAsia="zh-CN"/>
              </w:rPr>
            </w:pPr>
            <w:r w:rsidRPr="00A63DF6">
              <w:rPr>
                <w:rFonts w:ascii="Arial" w:hAnsi="Arial"/>
                <w:lang w:eastAsia="zh-CN"/>
              </w:rPr>
              <w:t>Upon initiation of RACH procedure for a SBFD-aware UE, network provides the indication on the prioritization of the additional ROs</w:t>
            </w:r>
            <w:r w:rsidRPr="00A63DF6">
              <w:rPr>
                <w:rFonts w:ascii="Arial" w:hAnsi="Arial" w:hint="eastAsia"/>
                <w:lang w:eastAsia="zh-CN"/>
              </w:rPr>
              <w:t xml:space="preserve"> over legacy RO.</w:t>
            </w:r>
          </w:p>
          <w:p w14:paraId="1A60D841" w14:textId="77777777" w:rsidR="00A63DF6" w:rsidRPr="00A63DF6" w:rsidRDefault="00A63DF6" w:rsidP="00A63DF6">
            <w:pPr>
              <w:pStyle w:val="Agreement"/>
              <w:tabs>
                <w:tab w:val="clear" w:pos="2665"/>
                <w:tab w:val="num" w:pos="1619"/>
              </w:tabs>
              <w:ind w:leftChars="223" w:left="446" w:firstLine="2"/>
              <w:rPr>
                <w:rFonts w:ascii="Arial" w:hAnsi="Arial"/>
                <w:lang w:eastAsia="zh-CN"/>
              </w:rPr>
            </w:pPr>
            <w:r w:rsidRPr="00A63DF6">
              <w:rPr>
                <w:rFonts w:ascii="Arial" w:hAnsi="Arial" w:hint="eastAsia"/>
                <w:lang w:eastAsia="zh-CN"/>
              </w:rPr>
              <w:t xml:space="preserve">If there is no such </w:t>
            </w:r>
            <w:r w:rsidRPr="00A63DF6">
              <w:rPr>
                <w:rFonts w:ascii="Arial" w:hAnsi="Arial"/>
                <w:lang w:eastAsia="zh-CN"/>
              </w:rPr>
              <w:t>indication</w:t>
            </w:r>
            <w:r w:rsidRPr="00A63DF6">
              <w:rPr>
                <w:rFonts w:ascii="Arial" w:hAnsi="Arial" w:hint="eastAsia"/>
                <w:lang w:eastAsia="zh-CN"/>
              </w:rPr>
              <w:t xml:space="preserve"> from </w:t>
            </w:r>
            <w:r w:rsidRPr="00A63DF6">
              <w:rPr>
                <w:rFonts w:ascii="Arial" w:hAnsi="Arial"/>
                <w:lang w:eastAsia="zh-CN"/>
              </w:rPr>
              <w:t>the</w:t>
            </w:r>
            <w:r w:rsidRPr="00A63DF6">
              <w:rPr>
                <w:rFonts w:ascii="Arial" w:hAnsi="Arial" w:hint="eastAsia"/>
                <w:lang w:eastAsia="zh-CN"/>
              </w:rPr>
              <w:t xml:space="preserve"> NW, FFS on the following mechanism</w:t>
            </w:r>
          </w:p>
          <w:p w14:paraId="1054E6FF" w14:textId="77777777" w:rsidR="00A63DF6" w:rsidRPr="00A63DF6" w:rsidRDefault="00A63DF6" w:rsidP="00A63DF6">
            <w:pPr>
              <w:pStyle w:val="Agreement"/>
              <w:numPr>
                <w:ilvl w:val="0"/>
                <w:numId w:val="32"/>
              </w:numPr>
              <w:tabs>
                <w:tab w:val="clear" w:pos="2665"/>
              </w:tabs>
              <w:rPr>
                <w:rFonts w:ascii="Arial" w:hAnsi="Arial"/>
                <w:lang w:eastAsia="zh-CN"/>
              </w:rPr>
            </w:pPr>
            <w:r w:rsidRPr="00A63DF6">
              <w:rPr>
                <w:rFonts w:ascii="Arial" w:hAnsi="Arial" w:hint="eastAsia"/>
                <w:lang w:eastAsia="zh-CN"/>
              </w:rPr>
              <w:t>UE select legacy RO or SBFD RO based on SSB RSRP, or</w:t>
            </w:r>
          </w:p>
          <w:p w14:paraId="242E6CA7" w14:textId="77777777" w:rsidR="00A63DF6" w:rsidRPr="00A63DF6" w:rsidRDefault="00A63DF6" w:rsidP="00A63DF6">
            <w:pPr>
              <w:pStyle w:val="Agreement"/>
              <w:numPr>
                <w:ilvl w:val="0"/>
                <w:numId w:val="32"/>
              </w:numPr>
              <w:tabs>
                <w:tab w:val="clear" w:pos="2665"/>
              </w:tabs>
              <w:rPr>
                <w:rFonts w:ascii="Arial" w:hAnsi="Arial"/>
                <w:lang w:eastAsia="zh-CN"/>
              </w:rPr>
            </w:pPr>
            <w:r w:rsidRPr="00A63DF6">
              <w:rPr>
                <w:rFonts w:ascii="Arial" w:hAnsi="Arial" w:hint="eastAsia"/>
                <w:lang w:eastAsia="zh-CN"/>
              </w:rPr>
              <w:t>UE select the legacy RO, or</w:t>
            </w:r>
          </w:p>
          <w:p w14:paraId="240AF5FF" w14:textId="77777777" w:rsidR="00A63DF6" w:rsidRPr="00A63DF6" w:rsidRDefault="00A63DF6" w:rsidP="00A63DF6">
            <w:pPr>
              <w:pStyle w:val="Agreement"/>
              <w:numPr>
                <w:ilvl w:val="0"/>
                <w:numId w:val="32"/>
              </w:numPr>
              <w:tabs>
                <w:tab w:val="clear" w:pos="2665"/>
              </w:tabs>
              <w:rPr>
                <w:rFonts w:ascii="Arial" w:hAnsi="Arial"/>
                <w:lang w:eastAsia="zh-CN"/>
              </w:rPr>
            </w:pPr>
            <w:r w:rsidRPr="00A63DF6">
              <w:rPr>
                <w:rFonts w:ascii="Arial" w:hAnsi="Arial" w:hint="eastAsia"/>
                <w:lang w:eastAsia="zh-CN"/>
              </w:rPr>
              <w:t>UE select the SBFD RO, or</w:t>
            </w:r>
          </w:p>
          <w:p w14:paraId="538BFB5F" w14:textId="77777777" w:rsidR="00A63DF6" w:rsidRPr="00A63DF6" w:rsidRDefault="00A63DF6" w:rsidP="00A63DF6">
            <w:pPr>
              <w:pStyle w:val="Agreement"/>
              <w:numPr>
                <w:ilvl w:val="0"/>
                <w:numId w:val="32"/>
              </w:numPr>
              <w:tabs>
                <w:tab w:val="clear" w:pos="2665"/>
              </w:tabs>
              <w:rPr>
                <w:rFonts w:ascii="Arial" w:hAnsi="Arial"/>
                <w:lang w:eastAsia="zh-CN"/>
              </w:rPr>
            </w:pPr>
            <w:r w:rsidRPr="00A63DF6">
              <w:rPr>
                <w:rFonts w:ascii="Arial" w:hAnsi="Arial"/>
                <w:lang w:eastAsia="zh-CN"/>
              </w:rPr>
              <w:t>O</w:t>
            </w:r>
            <w:r w:rsidRPr="00A63DF6">
              <w:rPr>
                <w:rFonts w:ascii="Arial" w:hAnsi="Arial" w:hint="eastAsia"/>
                <w:lang w:eastAsia="zh-CN"/>
              </w:rPr>
              <w:t>ther metrics than SSB RSRP.</w:t>
            </w:r>
          </w:p>
          <w:p w14:paraId="3C374D25" w14:textId="77777777" w:rsidR="00A63DF6" w:rsidRPr="00A63DF6" w:rsidRDefault="00A63DF6" w:rsidP="00A63DF6">
            <w:pPr>
              <w:pStyle w:val="Agreement"/>
              <w:tabs>
                <w:tab w:val="clear" w:pos="2665"/>
                <w:tab w:val="num" w:pos="1619"/>
              </w:tabs>
              <w:ind w:leftChars="223" w:left="446" w:firstLine="2"/>
              <w:rPr>
                <w:rFonts w:ascii="Arial" w:hAnsi="Arial"/>
                <w:lang w:eastAsia="zh-CN"/>
              </w:rPr>
            </w:pPr>
            <w:r w:rsidRPr="00A63DF6">
              <w:rPr>
                <w:rFonts w:ascii="Arial" w:hAnsi="Arial" w:hint="eastAsia"/>
                <w:lang w:eastAsia="zh-CN"/>
              </w:rPr>
              <w:lastRenderedPageBreak/>
              <w:t>Option 2</w:t>
            </w:r>
          </w:p>
          <w:p w14:paraId="2B179146" w14:textId="282D72EC" w:rsidR="008773DD" w:rsidRPr="00A63DF6" w:rsidRDefault="00A63DF6" w:rsidP="00A63DF6">
            <w:pPr>
              <w:pStyle w:val="Agreement"/>
              <w:tabs>
                <w:tab w:val="clear" w:pos="2665"/>
                <w:tab w:val="num" w:pos="1619"/>
              </w:tabs>
              <w:ind w:leftChars="223" w:left="446" w:firstLine="2"/>
              <w:rPr>
                <w:rFonts w:ascii="Arial" w:eastAsia="DengXian" w:hAnsi="Arial"/>
                <w:lang w:eastAsia="zh-CN"/>
              </w:rPr>
            </w:pPr>
            <w:r w:rsidRPr="00A63DF6">
              <w:rPr>
                <w:rFonts w:ascii="Arial" w:hAnsi="Arial" w:hint="eastAsia"/>
                <w:lang w:eastAsia="zh-CN"/>
              </w:rPr>
              <w:t xml:space="preserve">UE select legacy RO or SBFD RO based on SSB RSRP if such condition is </w:t>
            </w:r>
            <w:r w:rsidRPr="00A63DF6">
              <w:rPr>
                <w:rFonts w:ascii="Arial" w:hAnsi="Arial"/>
                <w:lang w:eastAsia="zh-CN"/>
              </w:rPr>
              <w:t>configured</w:t>
            </w:r>
            <w:r w:rsidRPr="00A63DF6">
              <w:rPr>
                <w:rFonts w:ascii="Arial" w:hAnsi="Arial" w:hint="eastAsia"/>
                <w:lang w:eastAsia="zh-CN"/>
              </w:rPr>
              <w:t xml:space="preserve">, and if not configured, then UE can </w:t>
            </w:r>
            <w:r w:rsidRPr="00A63DF6">
              <w:rPr>
                <w:rFonts w:ascii="Arial" w:hAnsi="Arial"/>
                <w:lang w:eastAsia="zh-CN"/>
              </w:rPr>
              <w:t>prioritize</w:t>
            </w:r>
            <w:r w:rsidRPr="00A63DF6">
              <w:rPr>
                <w:rFonts w:ascii="Arial" w:hAnsi="Arial" w:hint="eastAsia"/>
                <w:lang w:eastAsia="zh-CN"/>
              </w:rPr>
              <w:t xml:space="preserve"> one type of the ROs, FFS which one. </w:t>
            </w:r>
          </w:p>
        </w:tc>
      </w:tr>
    </w:tbl>
    <w:p w14:paraId="010C31D2" w14:textId="77777777" w:rsidR="008773DD" w:rsidRDefault="008773DD" w:rsidP="002E661B">
      <w:pPr>
        <w:rPr>
          <w:rFonts w:eastAsia="DengXian"/>
          <w:sz w:val="22"/>
          <w:szCs w:val="22"/>
          <w:lang w:eastAsia="zh-CN"/>
        </w:rPr>
      </w:pPr>
    </w:p>
    <w:p w14:paraId="44A3776A" w14:textId="4DD552C8" w:rsidR="009B73AB" w:rsidRDefault="009B73AB" w:rsidP="00321E46">
      <w:pPr>
        <w:rPr>
          <w:rFonts w:eastAsia="DengXian"/>
          <w:sz w:val="22"/>
          <w:szCs w:val="22"/>
          <w:lang w:eastAsia="zh-CN"/>
        </w:rPr>
      </w:pPr>
      <w:r>
        <w:rPr>
          <w:rFonts w:eastAsia="DengXian"/>
          <w:sz w:val="22"/>
          <w:szCs w:val="22"/>
          <w:lang w:eastAsia="zh-CN"/>
        </w:rPr>
        <w:t>There are shortcomings</w:t>
      </w:r>
      <w:r w:rsidRPr="009B73AB">
        <w:rPr>
          <w:rFonts w:eastAsia="DengXian"/>
          <w:sz w:val="22"/>
          <w:szCs w:val="22"/>
          <w:lang w:eastAsia="zh-CN"/>
        </w:rPr>
        <w:t xml:space="preserve"> </w:t>
      </w:r>
      <w:r>
        <w:rPr>
          <w:rFonts w:eastAsia="DengXian"/>
          <w:sz w:val="22"/>
          <w:szCs w:val="22"/>
          <w:lang w:eastAsia="zh-CN"/>
        </w:rPr>
        <w:t xml:space="preserve">for both options: if the selection of RO type is dependent on network indication with a cell-specific signalling </w:t>
      </w:r>
      <w:r w:rsidR="00E03C07">
        <w:rPr>
          <w:rFonts w:eastAsia="DengXian"/>
          <w:sz w:val="22"/>
          <w:szCs w:val="22"/>
          <w:lang w:eastAsia="zh-CN"/>
        </w:rPr>
        <w:t>used by</w:t>
      </w:r>
      <w:r>
        <w:rPr>
          <w:rFonts w:eastAsia="DengXian"/>
          <w:sz w:val="22"/>
          <w:szCs w:val="22"/>
          <w:lang w:eastAsia="zh-CN"/>
        </w:rPr>
        <w:t xml:space="preserve"> all the UEs in the cell, </w:t>
      </w:r>
      <w:r w:rsidR="00E03C07">
        <w:rPr>
          <w:rFonts w:eastAsia="DengXian"/>
          <w:sz w:val="22"/>
          <w:szCs w:val="22"/>
          <w:lang w:eastAsia="zh-CN"/>
        </w:rPr>
        <w:t xml:space="preserve">it is apparently not suitable for all the UEs which can be in different locations within the cell. For example, using SBFD </w:t>
      </w:r>
      <w:r w:rsidR="00323C3C">
        <w:rPr>
          <w:rFonts w:eastAsia="DengXian"/>
          <w:sz w:val="22"/>
          <w:szCs w:val="22"/>
          <w:lang w:eastAsia="zh-CN"/>
        </w:rPr>
        <w:t>recourse</w:t>
      </w:r>
      <w:r w:rsidR="00E03C07">
        <w:rPr>
          <w:rFonts w:eastAsia="DengXian"/>
          <w:sz w:val="22"/>
          <w:szCs w:val="22"/>
          <w:lang w:eastAsia="zh-CN"/>
        </w:rPr>
        <w:t xml:space="preserve"> can be beneficial for latency reduction for UEs at cell-</w:t>
      </w:r>
      <w:r w:rsidR="00E03C07" w:rsidRPr="00323C3C">
        <w:rPr>
          <w:rFonts w:eastAsia="DengXian"/>
          <w:sz w:val="22"/>
          <w:szCs w:val="22"/>
          <w:lang w:val="en-US" w:eastAsia="zh-CN"/>
        </w:rPr>
        <w:t>center</w:t>
      </w:r>
      <w:r w:rsidR="00E03C07">
        <w:rPr>
          <w:rFonts w:eastAsia="DengXian"/>
          <w:sz w:val="22"/>
          <w:szCs w:val="22"/>
          <w:lang w:eastAsia="zh-CN"/>
        </w:rPr>
        <w:t xml:space="preserve">, it can cause higher CLI </w:t>
      </w:r>
      <w:r w:rsidR="005724F9">
        <w:rPr>
          <w:rFonts w:eastAsia="DengXian"/>
          <w:sz w:val="22"/>
          <w:szCs w:val="22"/>
          <w:lang w:eastAsia="zh-CN"/>
        </w:rPr>
        <w:t>by</w:t>
      </w:r>
      <w:r w:rsidR="00E03C07">
        <w:rPr>
          <w:rFonts w:eastAsia="DengXian"/>
          <w:sz w:val="22"/>
          <w:szCs w:val="22"/>
          <w:lang w:eastAsia="zh-CN"/>
        </w:rPr>
        <w:t xml:space="preserve"> cell-edge UEs</w:t>
      </w:r>
      <w:r w:rsidR="005724F9">
        <w:rPr>
          <w:rFonts w:eastAsia="DengXian"/>
          <w:sz w:val="22"/>
          <w:szCs w:val="22"/>
          <w:lang w:eastAsia="zh-CN"/>
        </w:rPr>
        <w:t xml:space="preserve"> using SBFD resource</w:t>
      </w:r>
      <w:r w:rsidR="00E03C07">
        <w:rPr>
          <w:rFonts w:eastAsia="DengXian"/>
          <w:sz w:val="22"/>
          <w:szCs w:val="22"/>
          <w:lang w:eastAsia="zh-CN"/>
        </w:rPr>
        <w:t>.</w:t>
      </w:r>
    </w:p>
    <w:p w14:paraId="5C960BAE" w14:textId="1CEFE52A" w:rsidR="00E03C07" w:rsidRDefault="00E03C07" w:rsidP="00321E46">
      <w:pPr>
        <w:rPr>
          <w:rFonts w:eastAsia="DengXian"/>
          <w:sz w:val="22"/>
          <w:szCs w:val="22"/>
          <w:lang w:eastAsia="zh-CN"/>
        </w:rPr>
      </w:pPr>
      <w:r>
        <w:rPr>
          <w:rFonts w:eastAsia="DengXian"/>
          <w:sz w:val="22"/>
          <w:szCs w:val="22"/>
          <w:lang w:eastAsia="zh-CN"/>
        </w:rPr>
        <w:t>On the other hand, the concern on the UE specific, RSRP-like threshold based selection of RO type is that</w:t>
      </w:r>
      <w:r w:rsidR="004A218E">
        <w:rPr>
          <w:rFonts w:eastAsia="DengXian"/>
          <w:sz w:val="22"/>
          <w:szCs w:val="22"/>
          <w:lang w:eastAsia="zh-CN"/>
        </w:rPr>
        <w:t xml:space="preserve"> it is not possible for UE to benefit from latency reduction and coverage enhancement at the same time. If cell border UEs with lower RSRP measurement than a RSRP threshold, they are filtered to use </w:t>
      </w:r>
      <w:r w:rsidR="00323C3C">
        <w:rPr>
          <w:rFonts w:eastAsia="DengXian"/>
          <w:sz w:val="22"/>
          <w:szCs w:val="22"/>
          <w:lang w:eastAsia="zh-CN"/>
        </w:rPr>
        <w:t>conventional</w:t>
      </w:r>
      <w:r w:rsidR="004A218E">
        <w:rPr>
          <w:rFonts w:eastAsia="DengXian"/>
          <w:sz w:val="22"/>
          <w:szCs w:val="22"/>
          <w:lang w:eastAsia="zh-CN"/>
        </w:rPr>
        <w:t xml:space="preserve"> RO instead SBFD resource, hence cannot achieve coverage enhancement by using long PRACH sequences on the SBFD symbols.</w:t>
      </w:r>
    </w:p>
    <w:p w14:paraId="1A29F00E" w14:textId="7DCC6637" w:rsidR="004A218E" w:rsidRDefault="005724F9" w:rsidP="00321E46">
      <w:pPr>
        <w:rPr>
          <w:rFonts w:eastAsia="DengXian"/>
          <w:sz w:val="22"/>
          <w:szCs w:val="22"/>
          <w:lang w:eastAsia="zh-CN"/>
        </w:rPr>
      </w:pPr>
      <w:r>
        <w:rPr>
          <w:rFonts w:eastAsia="DengXian"/>
          <w:sz w:val="22"/>
          <w:szCs w:val="22"/>
          <w:lang w:eastAsia="zh-CN"/>
        </w:rPr>
        <w:t>As can be seen from above, decision between the cell-border UEs to use SBFD resource and not to use SBFD resource needs to be done and it can be done by the gNB, as the gNB would have better knowledge than the UEs about the related information such as cell size, interference between cells etc.</w:t>
      </w:r>
    </w:p>
    <w:p w14:paraId="257A504E" w14:textId="5E64D548" w:rsidR="005724F9" w:rsidRDefault="005724F9" w:rsidP="00321E46">
      <w:pPr>
        <w:rPr>
          <w:rFonts w:eastAsia="DengXian"/>
          <w:sz w:val="22"/>
          <w:szCs w:val="22"/>
          <w:lang w:eastAsia="zh-CN"/>
        </w:rPr>
      </w:pPr>
      <w:r>
        <w:rPr>
          <w:rFonts w:eastAsia="DengXian"/>
          <w:sz w:val="22"/>
          <w:szCs w:val="22"/>
          <w:lang w:eastAsia="zh-CN"/>
        </w:rPr>
        <w:t>So instead of signalling the direct priority on using additional ROs or on using legacy ROs, the gNB can signal the priority on "latency reduction" or on "coverage enhancement</w:t>
      </w:r>
      <w:r w:rsidR="00496982">
        <w:rPr>
          <w:rFonts w:eastAsia="DengXian"/>
          <w:sz w:val="22"/>
          <w:szCs w:val="22"/>
          <w:lang w:eastAsia="zh-CN"/>
        </w:rPr>
        <w:t xml:space="preserve">". </w:t>
      </w:r>
      <w:r w:rsidR="004A0080">
        <w:rPr>
          <w:rFonts w:eastAsia="DengXian"/>
          <w:sz w:val="22"/>
          <w:szCs w:val="22"/>
          <w:lang w:eastAsia="zh-CN"/>
        </w:rPr>
        <w:t xml:space="preserve">For cell border UEs, they can select legacy ROs based on the RSRP comparison, if the gNB signals priority of "latency reduction"; and select </w:t>
      </w:r>
      <w:r w:rsidR="00323C3C">
        <w:rPr>
          <w:rFonts w:eastAsia="DengXian"/>
          <w:sz w:val="22"/>
          <w:szCs w:val="22"/>
          <w:lang w:eastAsia="zh-CN"/>
        </w:rPr>
        <w:t>additional</w:t>
      </w:r>
      <w:r w:rsidR="004A0080">
        <w:rPr>
          <w:rFonts w:eastAsia="DengXian"/>
          <w:sz w:val="22"/>
          <w:szCs w:val="22"/>
          <w:lang w:eastAsia="zh-CN"/>
        </w:rPr>
        <w:t xml:space="preserve"> ROs based on the RSFP </w:t>
      </w:r>
      <w:r w:rsidR="00323C3C">
        <w:rPr>
          <w:rFonts w:eastAsia="DengXian"/>
          <w:sz w:val="22"/>
          <w:szCs w:val="22"/>
          <w:lang w:eastAsia="zh-CN"/>
        </w:rPr>
        <w:t>comparison</w:t>
      </w:r>
      <w:r w:rsidR="004A0080">
        <w:rPr>
          <w:rFonts w:eastAsia="DengXian"/>
          <w:sz w:val="22"/>
          <w:szCs w:val="22"/>
          <w:lang w:eastAsia="zh-CN"/>
        </w:rPr>
        <w:t>, if the gNB signals priority of "coverage enhancement". For cell-</w:t>
      </w:r>
      <w:r w:rsidR="00323C3C">
        <w:rPr>
          <w:rFonts w:eastAsia="DengXian"/>
          <w:sz w:val="22"/>
          <w:szCs w:val="22"/>
          <w:lang w:eastAsia="zh-CN"/>
        </w:rPr>
        <w:t>centre</w:t>
      </w:r>
      <w:r w:rsidR="004A0080">
        <w:rPr>
          <w:rFonts w:eastAsia="DengXian"/>
          <w:sz w:val="22"/>
          <w:szCs w:val="22"/>
          <w:lang w:eastAsia="zh-CN"/>
        </w:rPr>
        <w:t xml:space="preserve"> UEs, as there is no issue on coverage enhancement, they can always select the additional ROs for their first RACH attempt.</w:t>
      </w:r>
    </w:p>
    <w:p w14:paraId="19398417" w14:textId="61B80109" w:rsidR="002567B9" w:rsidRDefault="00952AC5" w:rsidP="00144CCF">
      <w:pPr>
        <w:rPr>
          <w:rFonts w:eastAsia="DengXian"/>
          <w:b/>
          <w:sz w:val="22"/>
          <w:szCs w:val="22"/>
          <w:lang w:eastAsia="zh-CN"/>
        </w:rPr>
      </w:pPr>
      <w:r w:rsidRPr="00952AC5">
        <w:rPr>
          <w:rFonts w:eastAsia="DengXian"/>
          <w:b/>
          <w:sz w:val="22"/>
          <w:szCs w:val="22"/>
          <w:lang w:eastAsia="zh-CN"/>
        </w:rPr>
        <w:t xml:space="preserve">Proposal </w:t>
      </w:r>
      <w:r w:rsidR="00F737BA">
        <w:rPr>
          <w:rFonts w:eastAsia="DengXian"/>
          <w:b/>
          <w:sz w:val="22"/>
          <w:szCs w:val="22"/>
          <w:lang w:eastAsia="zh-CN"/>
        </w:rPr>
        <w:t>3</w:t>
      </w:r>
      <w:r w:rsidRPr="00952AC5">
        <w:rPr>
          <w:rFonts w:eastAsia="DengXian"/>
          <w:b/>
          <w:sz w:val="22"/>
          <w:szCs w:val="22"/>
          <w:lang w:eastAsia="zh-CN"/>
        </w:rPr>
        <w:t xml:space="preserve">: </w:t>
      </w:r>
      <w:r w:rsidR="00144CCF">
        <w:rPr>
          <w:rFonts w:eastAsia="DengXian"/>
          <w:b/>
          <w:sz w:val="22"/>
          <w:szCs w:val="22"/>
          <w:lang w:eastAsia="zh-CN"/>
        </w:rPr>
        <w:t xml:space="preserve">Support the </w:t>
      </w:r>
      <w:r w:rsidR="002567B9">
        <w:rPr>
          <w:rFonts w:eastAsia="DengXian"/>
          <w:b/>
          <w:sz w:val="22"/>
          <w:szCs w:val="22"/>
          <w:lang w:eastAsia="zh-CN"/>
        </w:rPr>
        <w:t>network indicate</w:t>
      </w:r>
      <w:r w:rsidR="00F737BA">
        <w:rPr>
          <w:rFonts w:eastAsia="DengXian"/>
          <w:b/>
          <w:sz w:val="22"/>
          <w:szCs w:val="22"/>
          <w:lang w:eastAsia="zh-CN"/>
        </w:rPr>
        <w:t>s</w:t>
      </w:r>
      <w:r w:rsidR="002567B9">
        <w:rPr>
          <w:rFonts w:eastAsia="DengXian"/>
          <w:b/>
          <w:sz w:val="22"/>
          <w:szCs w:val="22"/>
          <w:lang w:eastAsia="zh-CN"/>
        </w:rPr>
        <w:t xml:space="preserve"> </w:t>
      </w:r>
      <w:r w:rsidR="00F737BA">
        <w:rPr>
          <w:rFonts w:eastAsia="DengXian"/>
          <w:b/>
          <w:sz w:val="22"/>
          <w:szCs w:val="22"/>
          <w:lang w:eastAsia="zh-CN"/>
        </w:rPr>
        <w:t xml:space="preserve">for </w:t>
      </w:r>
      <w:r w:rsidR="002567B9" w:rsidRPr="002567B9">
        <w:rPr>
          <w:rFonts w:eastAsia="DengXian"/>
          <w:b/>
          <w:sz w:val="22"/>
          <w:szCs w:val="22"/>
          <w:lang w:eastAsia="zh-CN"/>
        </w:rPr>
        <w:t xml:space="preserve">which purpose SBFD RACH resource is </w:t>
      </w:r>
      <w:r w:rsidR="00F737BA">
        <w:rPr>
          <w:rFonts w:eastAsia="DengXian"/>
          <w:b/>
          <w:sz w:val="22"/>
          <w:szCs w:val="22"/>
          <w:lang w:eastAsia="zh-CN"/>
        </w:rPr>
        <w:t>to be used</w:t>
      </w:r>
      <w:r w:rsidR="002567B9" w:rsidRPr="002567B9">
        <w:rPr>
          <w:rFonts w:eastAsia="DengXian"/>
          <w:b/>
          <w:sz w:val="22"/>
          <w:szCs w:val="22"/>
          <w:lang w:eastAsia="zh-CN"/>
        </w:rPr>
        <w:t>, i.e. indicate</w:t>
      </w:r>
      <w:r w:rsidR="00F737BA">
        <w:rPr>
          <w:rFonts w:eastAsia="DengXian"/>
          <w:b/>
          <w:sz w:val="22"/>
          <w:szCs w:val="22"/>
          <w:lang w:eastAsia="zh-CN"/>
        </w:rPr>
        <w:t>s</w:t>
      </w:r>
      <w:r w:rsidR="002567B9" w:rsidRPr="002567B9">
        <w:rPr>
          <w:rFonts w:eastAsia="DengXian"/>
          <w:b/>
          <w:sz w:val="22"/>
          <w:szCs w:val="22"/>
          <w:lang w:eastAsia="zh-CN"/>
        </w:rPr>
        <w:t xml:space="preserve"> </w:t>
      </w:r>
      <w:r w:rsidR="00F737BA">
        <w:rPr>
          <w:rFonts w:eastAsia="DengXian"/>
          <w:b/>
          <w:sz w:val="22"/>
          <w:szCs w:val="22"/>
          <w:lang w:eastAsia="zh-CN"/>
        </w:rPr>
        <w:t>"prioritizing latency reduction" or indicates "prioritizing coverage enhancement"</w:t>
      </w:r>
      <w:r w:rsidR="002567B9" w:rsidRPr="002567B9">
        <w:rPr>
          <w:rFonts w:eastAsia="DengXian"/>
          <w:b/>
          <w:sz w:val="22"/>
          <w:szCs w:val="22"/>
          <w:lang w:eastAsia="zh-CN"/>
        </w:rPr>
        <w:t xml:space="preserve">. </w:t>
      </w:r>
    </w:p>
    <w:p w14:paraId="73489BB7" w14:textId="52EA186E" w:rsidR="00F737BA" w:rsidRDefault="00F737BA" w:rsidP="00144CCF">
      <w:pPr>
        <w:rPr>
          <w:rFonts w:eastAsia="DengXian"/>
          <w:b/>
          <w:sz w:val="22"/>
          <w:szCs w:val="22"/>
          <w:lang w:eastAsia="zh-CN"/>
        </w:rPr>
      </w:pPr>
      <w:r>
        <w:rPr>
          <w:rFonts w:eastAsia="DengXian"/>
          <w:b/>
          <w:sz w:val="22"/>
          <w:szCs w:val="22"/>
          <w:lang w:eastAsia="zh-CN"/>
        </w:rPr>
        <w:t xml:space="preserve">Proposal 4: A UE is considered as a cell-border UE if its RSRP </w:t>
      </w:r>
      <w:r w:rsidR="00323C3C">
        <w:rPr>
          <w:rFonts w:eastAsia="DengXian"/>
          <w:b/>
          <w:sz w:val="22"/>
          <w:szCs w:val="22"/>
          <w:lang w:eastAsia="zh-CN"/>
        </w:rPr>
        <w:t>measurement</w:t>
      </w:r>
      <w:r>
        <w:rPr>
          <w:rFonts w:eastAsia="DengXian"/>
          <w:b/>
          <w:sz w:val="22"/>
          <w:szCs w:val="22"/>
          <w:lang w:eastAsia="zh-CN"/>
        </w:rPr>
        <w:t xml:space="preserve"> is lower than a configured RSRP threshold, and is a cell-</w:t>
      </w:r>
      <w:r w:rsidR="00323C3C">
        <w:rPr>
          <w:rFonts w:eastAsia="DengXian"/>
          <w:b/>
          <w:sz w:val="22"/>
          <w:szCs w:val="22"/>
          <w:lang w:eastAsia="zh-CN"/>
        </w:rPr>
        <w:t>centre</w:t>
      </w:r>
      <w:r>
        <w:rPr>
          <w:rFonts w:eastAsia="DengXian"/>
          <w:b/>
          <w:sz w:val="22"/>
          <w:szCs w:val="22"/>
          <w:lang w:eastAsia="zh-CN"/>
        </w:rPr>
        <w:t xml:space="preserve"> UE if its RSRP </w:t>
      </w:r>
      <w:r w:rsidR="00323C3C">
        <w:rPr>
          <w:rFonts w:eastAsia="DengXian"/>
          <w:b/>
          <w:sz w:val="22"/>
          <w:szCs w:val="22"/>
          <w:lang w:eastAsia="zh-CN"/>
        </w:rPr>
        <w:t>measurement</w:t>
      </w:r>
      <w:r>
        <w:rPr>
          <w:rFonts w:eastAsia="DengXian"/>
          <w:b/>
          <w:sz w:val="22"/>
          <w:szCs w:val="22"/>
          <w:lang w:eastAsia="zh-CN"/>
        </w:rPr>
        <w:t xml:space="preserve"> is higher than the configured RSRP </w:t>
      </w:r>
      <w:r w:rsidR="00323C3C">
        <w:rPr>
          <w:rFonts w:eastAsia="DengXian"/>
          <w:b/>
          <w:sz w:val="22"/>
          <w:szCs w:val="22"/>
          <w:lang w:eastAsia="zh-CN"/>
        </w:rPr>
        <w:t>threshold</w:t>
      </w:r>
      <w:r>
        <w:rPr>
          <w:rFonts w:eastAsia="DengXian"/>
          <w:b/>
          <w:sz w:val="22"/>
          <w:szCs w:val="22"/>
          <w:lang w:eastAsia="zh-CN"/>
        </w:rPr>
        <w:t>.</w:t>
      </w:r>
    </w:p>
    <w:p w14:paraId="77B8EB96" w14:textId="51CBF1A4" w:rsidR="00F737BA" w:rsidRDefault="00F737BA" w:rsidP="00144CCF">
      <w:pPr>
        <w:rPr>
          <w:rFonts w:eastAsia="DengXian"/>
          <w:b/>
          <w:sz w:val="22"/>
          <w:szCs w:val="22"/>
          <w:lang w:eastAsia="zh-CN"/>
        </w:rPr>
      </w:pPr>
      <w:r>
        <w:rPr>
          <w:rFonts w:eastAsia="DengXian"/>
          <w:b/>
          <w:sz w:val="22"/>
          <w:szCs w:val="22"/>
          <w:lang w:eastAsia="zh-CN"/>
        </w:rPr>
        <w:t xml:space="preserve">Proposal 5: The cell-border UE selects the </w:t>
      </w:r>
      <w:r w:rsidR="00323C3C">
        <w:rPr>
          <w:rFonts w:eastAsia="DengXian"/>
          <w:b/>
          <w:sz w:val="22"/>
          <w:szCs w:val="22"/>
          <w:lang w:eastAsia="zh-CN"/>
        </w:rPr>
        <w:t>additional</w:t>
      </w:r>
      <w:r>
        <w:rPr>
          <w:rFonts w:eastAsia="DengXian"/>
          <w:b/>
          <w:sz w:val="22"/>
          <w:szCs w:val="22"/>
          <w:lang w:eastAsia="zh-CN"/>
        </w:rPr>
        <w:t xml:space="preserve"> ROs if the gNB signals "prioritizing latency </w:t>
      </w:r>
      <w:r w:rsidR="00323C3C">
        <w:rPr>
          <w:rFonts w:eastAsia="DengXian"/>
          <w:b/>
          <w:sz w:val="22"/>
          <w:szCs w:val="22"/>
          <w:lang w:eastAsia="zh-CN"/>
        </w:rPr>
        <w:t>reduction</w:t>
      </w:r>
      <w:r>
        <w:rPr>
          <w:rFonts w:eastAsia="DengXian"/>
          <w:b/>
          <w:sz w:val="22"/>
          <w:szCs w:val="22"/>
          <w:lang w:eastAsia="zh-CN"/>
        </w:rPr>
        <w:t xml:space="preserve">" and selects the legacy ROs if the gNB signals "prioritizing coverage </w:t>
      </w:r>
      <w:r w:rsidR="00323C3C">
        <w:rPr>
          <w:rFonts w:eastAsia="DengXian"/>
          <w:b/>
          <w:sz w:val="22"/>
          <w:szCs w:val="22"/>
          <w:lang w:eastAsia="zh-CN"/>
        </w:rPr>
        <w:t>enhancement</w:t>
      </w:r>
      <w:r>
        <w:rPr>
          <w:rFonts w:eastAsia="DengXian"/>
          <w:b/>
          <w:sz w:val="22"/>
          <w:szCs w:val="22"/>
          <w:lang w:eastAsia="zh-CN"/>
        </w:rPr>
        <w:t>". The cell-</w:t>
      </w:r>
      <w:r w:rsidR="00323C3C">
        <w:rPr>
          <w:rFonts w:eastAsia="DengXian"/>
          <w:b/>
          <w:sz w:val="22"/>
          <w:szCs w:val="22"/>
          <w:lang w:eastAsia="zh-CN"/>
        </w:rPr>
        <w:t>centre</w:t>
      </w:r>
      <w:r>
        <w:rPr>
          <w:rFonts w:eastAsia="DengXian"/>
          <w:b/>
          <w:sz w:val="22"/>
          <w:szCs w:val="22"/>
          <w:lang w:eastAsia="zh-CN"/>
        </w:rPr>
        <w:t xml:space="preserve"> UE always selects the </w:t>
      </w:r>
      <w:r w:rsidR="00323C3C">
        <w:rPr>
          <w:rFonts w:eastAsia="DengXian"/>
          <w:b/>
          <w:sz w:val="22"/>
          <w:szCs w:val="22"/>
          <w:lang w:eastAsia="zh-CN"/>
        </w:rPr>
        <w:t>additional</w:t>
      </w:r>
      <w:r>
        <w:rPr>
          <w:rFonts w:eastAsia="DengXian"/>
          <w:b/>
          <w:sz w:val="22"/>
          <w:szCs w:val="22"/>
          <w:lang w:eastAsia="zh-CN"/>
        </w:rPr>
        <w:t xml:space="preserve"> ROs</w:t>
      </w:r>
      <w:r w:rsidR="00661ED9" w:rsidRPr="00661ED9">
        <w:t xml:space="preserve"> </w:t>
      </w:r>
      <w:r w:rsidR="00661ED9" w:rsidRPr="00661ED9">
        <w:rPr>
          <w:rFonts w:eastAsia="DengXian"/>
          <w:b/>
          <w:sz w:val="22"/>
          <w:szCs w:val="22"/>
          <w:lang w:eastAsia="zh-CN"/>
        </w:rPr>
        <w:t>for its first RACH transmission</w:t>
      </w:r>
      <w:r>
        <w:rPr>
          <w:rFonts w:eastAsia="DengXian"/>
          <w:b/>
          <w:sz w:val="22"/>
          <w:szCs w:val="22"/>
          <w:lang w:eastAsia="zh-CN"/>
        </w:rPr>
        <w:t>.</w:t>
      </w:r>
    </w:p>
    <w:p w14:paraId="198608AD" w14:textId="69D23D90" w:rsidR="001C21E4" w:rsidRDefault="001C21E4" w:rsidP="001C21E4">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4</w:t>
      </w:r>
      <w:r w:rsidRPr="00CE4B00">
        <w:rPr>
          <w:rFonts w:ascii="Arial" w:eastAsia="DengXian" w:hAnsi="Arial" w:cs="Arial"/>
          <w:sz w:val="24"/>
          <w:szCs w:val="22"/>
          <w:lang w:eastAsia="zh-CN"/>
        </w:rPr>
        <w:t xml:space="preserve"> </w:t>
      </w:r>
      <w:r>
        <w:rPr>
          <w:rFonts w:ascii="Arial" w:eastAsia="DengXian" w:hAnsi="Arial" w:cs="Arial"/>
          <w:sz w:val="24"/>
          <w:szCs w:val="22"/>
          <w:lang w:eastAsia="zh-CN"/>
        </w:rPr>
        <w:t>Resource fall-back behaviour</w:t>
      </w:r>
    </w:p>
    <w:p w14:paraId="188D586A" w14:textId="31378DF4" w:rsidR="00B72DBE" w:rsidRPr="001C21E4" w:rsidRDefault="00B72DBE" w:rsidP="00B72DBE">
      <w:pPr>
        <w:rPr>
          <w:rFonts w:eastAsia="DengXian"/>
          <w:bCs/>
          <w:sz w:val="22"/>
          <w:szCs w:val="22"/>
          <w:lang w:eastAsia="zh-CN"/>
        </w:rPr>
      </w:pPr>
      <w:r w:rsidRPr="001C21E4">
        <w:rPr>
          <w:rFonts w:eastAsia="DengXian"/>
          <w:bCs/>
          <w:sz w:val="22"/>
          <w:szCs w:val="22"/>
          <w:lang w:eastAsia="zh-CN"/>
        </w:rPr>
        <w:t xml:space="preserve">Another aspect to discuss on resource selection is the UE fall-back behaviour. For example, after multiple times of RACH failures with resource in SBFD symbols, UE shall be allowed to switch from the PRACH resources in SBFD symbols to the PRACH resources in non-SBFD symbols at least. The fall-back from non-SBFD symbols to SBFD symbols can also be </w:t>
      </w:r>
      <w:r>
        <w:rPr>
          <w:rFonts w:eastAsia="DengXian"/>
          <w:bCs/>
          <w:sz w:val="22"/>
          <w:szCs w:val="22"/>
          <w:lang w:eastAsia="zh-CN"/>
        </w:rPr>
        <w:t>supported</w:t>
      </w:r>
      <w:r w:rsidRPr="001C21E4">
        <w:rPr>
          <w:rFonts w:eastAsia="DengXian"/>
          <w:bCs/>
          <w:sz w:val="22"/>
          <w:szCs w:val="22"/>
          <w:lang w:eastAsia="zh-CN"/>
        </w:rPr>
        <w:t xml:space="preserve">. </w:t>
      </w:r>
      <w:r>
        <w:rPr>
          <w:rFonts w:eastAsia="DengXian"/>
          <w:bCs/>
          <w:sz w:val="22"/>
          <w:szCs w:val="22"/>
          <w:lang w:eastAsia="zh-CN"/>
        </w:rPr>
        <w:t xml:space="preserve">This is based on the consideration that using addition ROs can achieve coverage </w:t>
      </w:r>
      <w:r w:rsidR="00323C3C">
        <w:rPr>
          <w:rFonts w:eastAsia="DengXian"/>
          <w:bCs/>
          <w:sz w:val="22"/>
          <w:szCs w:val="22"/>
          <w:lang w:eastAsia="zh-CN"/>
        </w:rPr>
        <w:t>enhancement</w:t>
      </w:r>
      <w:r>
        <w:rPr>
          <w:rFonts w:eastAsia="DengXian"/>
          <w:bCs/>
          <w:sz w:val="22"/>
          <w:szCs w:val="22"/>
          <w:lang w:eastAsia="zh-CN"/>
        </w:rPr>
        <w:t xml:space="preserve"> for cell-border UEs. </w:t>
      </w:r>
    </w:p>
    <w:p w14:paraId="5CC3DDD3" w14:textId="6B2547F6" w:rsidR="00B72DBE" w:rsidRDefault="00B72DBE" w:rsidP="00B72DBE">
      <w:pPr>
        <w:rPr>
          <w:rFonts w:eastAsia="DengXian"/>
          <w:b/>
          <w:sz w:val="22"/>
          <w:szCs w:val="22"/>
          <w:lang w:eastAsia="zh-CN"/>
        </w:rPr>
      </w:pPr>
      <w:r w:rsidRPr="00B72DBE">
        <w:rPr>
          <w:rFonts w:eastAsia="DengXian"/>
          <w:b/>
          <w:sz w:val="22"/>
          <w:szCs w:val="22"/>
          <w:lang w:eastAsia="zh-CN"/>
        </w:rPr>
        <w:t xml:space="preserve">Proposal </w:t>
      </w:r>
      <w:r>
        <w:rPr>
          <w:rFonts w:eastAsia="DengXian"/>
          <w:b/>
          <w:sz w:val="22"/>
          <w:szCs w:val="22"/>
          <w:lang w:eastAsia="zh-CN"/>
        </w:rPr>
        <w:t>6</w:t>
      </w:r>
      <w:r w:rsidRPr="00B72DBE">
        <w:rPr>
          <w:rFonts w:eastAsia="DengXian"/>
          <w:b/>
          <w:sz w:val="22"/>
          <w:szCs w:val="22"/>
          <w:lang w:eastAsia="zh-CN"/>
        </w:rPr>
        <w:t xml:space="preserve">: </w:t>
      </w:r>
      <w:r>
        <w:rPr>
          <w:rFonts w:eastAsia="DengXian"/>
          <w:b/>
          <w:sz w:val="22"/>
          <w:szCs w:val="22"/>
          <w:lang w:eastAsia="zh-CN"/>
        </w:rPr>
        <w:t>Support</w:t>
      </w:r>
      <w:r w:rsidRPr="00B72DBE">
        <w:rPr>
          <w:rFonts w:eastAsia="DengXian"/>
          <w:b/>
          <w:sz w:val="22"/>
          <w:szCs w:val="22"/>
          <w:lang w:eastAsia="zh-CN"/>
        </w:rPr>
        <w:t xml:space="preserve"> that the UE is allowed to switch from the PRACH resources in SBFD symbols to the PRACH resources in non-SBFD symbol. </w:t>
      </w:r>
      <w:r>
        <w:rPr>
          <w:rFonts w:eastAsia="DengXian"/>
          <w:b/>
          <w:sz w:val="22"/>
          <w:szCs w:val="22"/>
          <w:lang w:eastAsia="zh-CN"/>
        </w:rPr>
        <w:t>Support to</w:t>
      </w:r>
      <w:r w:rsidRPr="00B72DBE">
        <w:rPr>
          <w:rFonts w:eastAsia="DengXian"/>
          <w:b/>
          <w:sz w:val="22"/>
          <w:szCs w:val="22"/>
          <w:lang w:eastAsia="zh-CN"/>
        </w:rPr>
        <w:t xml:space="preserve"> switch from the PRACH resources in non-SBFD symbols to the PRACH resources in SBFD symbols.</w:t>
      </w:r>
    </w:p>
    <w:p w14:paraId="2DCBA6E8" w14:textId="35F0B9C6" w:rsidR="002F3A2A" w:rsidRDefault="00EC275E"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1C21E4">
        <w:rPr>
          <w:rFonts w:ascii="Arial" w:eastAsia="DengXian" w:hAnsi="Arial" w:cs="Arial"/>
          <w:sz w:val="24"/>
          <w:szCs w:val="22"/>
          <w:lang w:eastAsia="zh-CN"/>
        </w:rPr>
        <w:t>5</w:t>
      </w:r>
      <w:r w:rsidRPr="00CE4B00">
        <w:rPr>
          <w:rFonts w:ascii="Arial" w:eastAsia="DengXian" w:hAnsi="Arial" w:cs="Arial"/>
          <w:sz w:val="24"/>
          <w:szCs w:val="22"/>
          <w:lang w:eastAsia="zh-CN"/>
        </w:rPr>
        <w:t xml:space="preserve"> </w:t>
      </w:r>
      <w:r w:rsidR="00DE6D6B">
        <w:rPr>
          <w:rFonts w:ascii="Arial" w:eastAsia="DengXian" w:hAnsi="Arial" w:cs="Arial" w:hint="eastAsia"/>
          <w:sz w:val="24"/>
          <w:szCs w:val="22"/>
          <w:lang w:eastAsia="zh-CN"/>
        </w:rPr>
        <w:t>Ms</w:t>
      </w:r>
      <w:r w:rsidR="00DE6D6B">
        <w:rPr>
          <w:rFonts w:ascii="Arial" w:eastAsia="DengXian" w:hAnsi="Arial" w:cs="Arial"/>
          <w:sz w:val="24"/>
          <w:szCs w:val="22"/>
          <w:lang w:eastAsia="zh-CN"/>
        </w:rPr>
        <w:t xml:space="preserve">g3 </w:t>
      </w:r>
      <w:r w:rsidR="00095D6D">
        <w:rPr>
          <w:rFonts w:ascii="Arial" w:eastAsia="DengXian" w:hAnsi="Arial" w:cs="Arial"/>
          <w:sz w:val="24"/>
          <w:szCs w:val="22"/>
          <w:lang w:eastAsia="zh-CN"/>
        </w:rPr>
        <w:t>e</w:t>
      </w:r>
      <w:r w:rsidR="002F3A2A" w:rsidRPr="002F3A2A">
        <w:rPr>
          <w:rFonts w:ascii="Arial" w:eastAsia="DengXian" w:hAnsi="Arial" w:cs="Arial"/>
          <w:sz w:val="24"/>
          <w:szCs w:val="22"/>
          <w:lang w:eastAsia="zh-CN"/>
        </w:rPr>
        <w:t>arly indication</w:t>
      </w:r>
    </w:p>
    <w:p w14:paraId="4FF207F7" w14:textId="24AD83BC" w:rsidR="00A43E51" w:rsidRPr="00ED0790" w:rsidRDefault="00463E98"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t xml:space="preserve">In the last RAN2 meeting, </w:t>
      </w:r>
      <w:r w:rsidR="00DE6D6B" w:rsidRPr="00DE6D6B">
        <w:rPr>
          <w:rFonts w:eastAsia="DengXian"/>
          <w:bCs/>
          <w:sz w:val="22"/>
          <w:szCs w:val="22"/>
          <w:lang w:eastAsia="zh-CN"/>
        </w:rPr>
        <w:t xml:space="preserve">Msg1 resource-based early identification </w:t>
      </w:r>
      <w:r w:rsidR="00DE6D6B">
        <w:rPr>
          <w:rFonts w:eastAsia="DengXian"/>
          <w:bCs/>
          <w:sz w:val="22"/>
          <w:szCs w:val="22"/>
          <w:lang w:eastAsia="zh-CN"/>
        </w:rPr>
        <w:t xml:space="preserve">was agreed, </w:t>
      </w:r>
      <w:r w:rsidR="00C90194">
        <w:rPr>
          <w:rFonts w:eastAsia="SimSun"/>
          <w:bCs/>
          <w:sz w:val="22"/>
          <w:szCs w:val="22"/>
          <w:lang w:eastAsia="zh-CN"/>
        </w:rPr>
        <w:t>w</w:t>
      </w:r>
      <w:r w:rsidR="00C90194" w:rsidRPr="00C90194">
        <w:rPr>
          <w:rFonts w:eastAsia="SimSun"/>
          <w:bCs/>
          <w:sz w:val="22"/>
          <w:szCs w:val="22"/>
          <w:lang w:eastAsia="zh-CN"/>
        </w:rPr>
        <w:t xml:space="preserve">hether </w:t>
      </w:r>
      <w:r w:rsidR="00D41A83">
        <w:rPr>
          <w:rFonts w:eastAsia="SimSun"/>
          <w:bCs/>
          <w:sz w:val="22"/>
          <w:szCs w:val="22"/>
          <w:lang w:eastAsia="zh-CN"/>
        </w:rPr>
        <w:t>M</w:t>
      </w:r>
      <w:r w:rsidR="00D41A83" w:rsidRPr="00C90194">
        <w:rPr>
          <w:rFonts w:eastAsia="SimSun"/>
          <w:bCs/>
          <w:sz w:val="22"/>
          <w:szCs w:val="22"/>
          <w:lang w:eastAsia="zh-CN"/>
        </w:rPr>
        <w:t xml:space="preserve">sg3 </w:t>
      </w:r>
      <w:r w:rsidR="00C90194" w:rsidRPr="00C90194">
        <w:rPr>
          <w:rFonts w:eastAsia="SimSun"/>
          <w:bCs/>
          <w:sz w:val="22"/>
          <w:szCs w:val="22"/>
          <w:lang w:eastAsia="zh-CN"/>
        </w:rPr>
        <w:t>based EI is needed</w:t>
      </w:r>
      <w:r w:rsidR="00C90194">
        <w:rPr>
          <w:rFonts w:eastAsia="SimSun"/>
          <w:bCs/>
          <w:sz w:val="22"/>
          <w:szCs w:val="22"/>
          <w:lang w:eastAsia="zh-CN"/>
        </w:rPr>
        <w:t xml:space="preserve"> </w:t>
      </w:r>
      <w:r w:rsidR="00D41A83">
        <w:rPr>
          <w:rFonts w:eastAsia="SimSun"/>
          <w:bCs/>
          <w:sz w:val="22"/>
          <w:szCs w:val="22"/>
          <w:lang w:eastAsia="zh-CN"/>
        </w:rPr>
        <w:t>is to be further discussed</w:t>
      </w:r>
      <w:r w:rsidR="00C90194">
        <w:rPr>
          <w:rFonts w:eastAsia="SimSun"/>
          <w:bCs/>
          <w:sz w:val="22"/>
          <w:szCs w:val="22"/>
          <w:lang w:eastAsia="zh-CN"/>
        </w:rPr>
        <w:t xml:space="preserve">. </w:t>
      </w:r>
      <w:r w:rsidR="00DE6D6B">
        <w:rPr>
          <w:rFonts w:eastAsia="SimSun"/>
          <w:bCs/>
          <w:sz w:val="22"/>
          <w:szCs w:val="22"/>
          <w:lang w:eastAsia="zh-CN"/>
        </w:rPr>
        <w:t>W</w:t>
      </w:r>
      <w:r w:rsidR="00A43E51" w:rsidRPr="00ED0790">
        <w:rPr>
          <w:rFonts w:eastAsia="SimSun"/>
          <w:bCs/>
          <w:sz w:val="22"/>
          <w:szCs w:val="22"/>
          <w:lang w:eastAsia="zh-CN"/>
        </w:rPr>
        <w:t>e think it</w:t>
      </w:r>
      <w:r w:rsidR="00D06A7B">
        <w:rPr>
          <w:rFonts w:eastAsia="SimSun"/>
          <w:bCs/>
          <w:sz w:val="22"/>
          <w:szCs w:val="22"/>
          <w:lang w:eastAsia="zh-CN"/>
        </w:rPr>
        <w:t xml:space="preserve"> </w:t>
      </w:r>
      <w:r w:rsidR="00D06A7B">
        <w:rPr>
          <w:rFonts w:eastAsia="SimSun" w:hint="eastAsia"/>
          <w:bCs/>
          <w:sz w:val="22"/>
          <w:szCs w:val="22"/>
          <w:lang w:eastAsia="zh-CN"/>
        </w:rPr>
        <w:t>is</w:t>
      </w:r>
      <w:r w:rsidR="00A43E51" w:rsidRPr="00ED0790">
        <w:rPr>
          <w:rFonts w:eastAsia="SimSun"/>
          <w:bCs/>
          <w:sz w:val="22"/>
          <w:szCs w:val="22"/>
          <w:lang w:eastAsia="zh-CN"/>
        </w:rPr>
        <w:t xml:space="preserve"> </w:t>
      </w:r>
      <w:r w:rsidR="00D41A83">
        <w:rPr>
          <w:rFonts w:eastAsia="SimSun"/>
          <w:bCs/>
          <w:sz w:val="22"/>
          <w:szCs w:val="22"/>
          <w:lang w:eastAsia="zh-CN"/>
        </w:rPr>
        <w:t xml:space="preserve">still </w:t>
      </w:r>
      <w:r w:rsidR="00A43E51" w:rsidRPr="00ED0790">
        <w:rPr>
          <w:rFonts w:eastAsia="SimSun"/>
          <w:bCs/>
          <w:sz w:val="22"/>
          <w:szCs w:val="22"/>
          <w:lang w:eastAsia="zh-CN"/>
        </w:rPr>
        <w:t>useful for network to know the UE capability earlier</w:t>
      </w:r>
      <w:r w:rsidR="00D41A83">
        <w:rPr>
          <w:rFonts w:eastAsia="SimSun"/>
          <w:bCs/>
          <w:sz w:val="22"/>
          <w:szCs w:val="22"/>
          <w:lang w:eastAsia="zh-CN"/>
        </w:rPr>
        <w:t>, when Msg1 based EI is not used,</w:t>
      </w:r>
      <w:r w:rsidR="00A43E51" w:rsidRPr="00ED0790">
        <w:rPr>
          <w:rFonts w:eastAsia="SimSun"/>
          <w:bCs/>
          <w:sz w:val="22"/>
          <w:szCs w:val="22"/>
          <w:lang w:eastAsia="zh-CN"/>
        </w:rPr>
        <w:t xml:space="preserve"> so that </w:t>
      </w:r>
      <w:r w:rsidR="00D41A83">
        <w:rPr>
          <w:rFonts w:eastAsia="SimSun"/>
          <w:bCs/>
          <w:sz w:val="22"/>
          <w:szCs w:val="22"/>
          <w:lang w:eastAsia="zh-CN"/>
        </w:rPr>
        <w:t xml:space="preserve">network </w:t>
      </w:r>
      <w:r w:rsidR="00A43E51" w:rsidRPr="00ED0790">
        <w:rPr>
          <w:rFonts w:eastAsia="SimSun"/>
          <w:bCs/>
          <w:sz w:val="22"/>
          <w:szCs w:val="22"/>
          <w:lang w:eastAsia="zh-CN"/>
        </w:rPr>
        <w:t>can schedule subsequent transmissions/receptions in SBFD symbols.</w:t>
      </w:r>
      <w:r w:rsidR="00080A2F">
        <w:rPr>
          <w:rFonts w:eastAsia="SimSun"/>
          <w:bCs/>
          <w:sz w:val="22"/>
          <w:szCs w:val="22"/>
          <w:lang w:eastAsia="zh-CN"/>
        </w:rPr>
        <w:t xml:space="preserve"> For Msg3 early indication solution, the reserved LCID </w:t>
      </w:r>
      <w:r w:rsidR="00080A2F">
        <w:rPr>
          <w:rFonts w:eastAsia="SimSun" w:hint="eastAsia"/>
          <w:bCs/>
          <w:sz w:val="22"/>
          <w:szCs w:val="22"/>
          <w:lang w:eastAsia="zh-CN"/>
        </w:rPr>
        <w:t>can</w:t>
      </w:r>
      <w:r w:rsidR="00080A2F">
        <w:rPr>
          <w:rFonts w:eastAsia="SimSun"/>
          <w:bCs/>
          <w:sz w:val="22"/>
          <w:szCs w:val="22"/>
          <w:lang w:eastAsia="zh-CN"/>
        </w:rPr>
        <w:t xml:space="preserve"> be allocated to the SBFD aware UEs to indicate </w:t>
      </w:r>
      <w:r w:rsidR="00D41A83">
        <w:rPr>
          <w:rFonts w:eastAsia="SimSun"/>
          <w:bCs/>
          <w:sz w:val="22"/>
          <w:szCs w:val="22"/>
          <w:lang w:eastAsia="zh-CN"/>
        </w:rPr>
        <w:t xml:space="preserve">the </w:t>
      </w:r>
      <w:r w:rsidR="00080A2F">
        <w:rPr>
          <w:rFonts w:eastAsia="SimSun"/>
          <w:bCs/>
          <w:sz w:val="22"/>
          <w:szCs w:val="22"/>
          <w:lang w:eastAsia="zh-CN"/>
        </w:rPr>
        <w:t xml:space="preserve">supporting </w:t>
      </w:r>
      <w:r w:rsidR="00D41A83">
        <w:rPr>
          <w:rFonts w:eastAsia="SimSun"/>
          <w:bCs/>
          <w:sz w:val="22"/>
          <w:szCs w:val="22"/>
          <w:lang w:eastAsia="zh-CN"/>
        </w:rPr>
        <w:t xml:space="preserve">of </w:t>
      </w:r>
      <w:r w:rsidR="00080A2F">
        <w:rPr>
          <w:rFonts w:eastAsia="SimSun"/>
          <w:bCs/>
          <w:sz w:val="22"/>
          <w:szCs w:val="22"/>
          <w:lang w:eastAsia="zh-CN"/>
        </w:rPr>
        <w:t xml:space="preserve">SBFD, which will have no impact to legacy </w:t>
      </w:r>
      <w:r w:rsidR="00080A2F">
        <w:rPr>
          <w:rFonts w:eastAsia="SimSun" w:hint="eastAsia"/>
          <w:bCs/>
          <w:sz w:val="22"/>
          <w:szCs w:val="22"/>
          <w:lang w:eastAsia="zh-CN"/>
        </w:rPr>
        <w:t>UE.</w:t>
      </w:r>
      <w:r w:rsidR="00D41A83">
        <w:rPr>
          <w:rFonts w:eastAsia="SimSun"/>
          <w:bCs/>
          <w:sz w:val="22"/>
          <w:szCs w:val="22"/>
          <w:lang w:eastAsia="zh-CN"/>
        </w:rPr>
        <w:t xml:space="preserve"> As there are plenty of reserved LCID, the concern on the limited LCID shall not be critical.</w:t>
      </w:r>
    </w:p>
    <w:p w14:paraId="07813409" w14:textId="6B0CA4DD" w:rsidR="00705D16" w:rsidRDefault="00705D16" w:rsidP="00463E98">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lastRenderedPageBreak/>
        <w:t>Prop</w:t>
      </w:r>
      <w:r w:rsidRPr="00ED0790">
        <w:rPr>
          <w:rFonts w:eastAsia="SimSun"/>
          <w:b/>
          <w:bCs/>
          <w:sz w:val="22"/>
          <w:szCs w:val="22"/>
          <w:lang w:eastAsia="zh-CN"/>
        </w:rPr>
        <w:t>osal</w:t>
      </w:r>
      <w:r w:rsidR="00A96137" w:rsidRPr="00ED0790">
        <w:rPr>
          <w:rFonts w:eastAsia="SimSun"/>
          <w:b/>
          <w:bCs/>
          <w:sz w:val="22"/>
          <w:szCs w:val="22"/>
          <w:lang w:eastAsia="zh-CN"/>
        </w:rPr>
        <w:t xml:space="preserve"> </w:t>
      </w:r>
      <w:r w:rsidR="00B72DBE">
        <w:rPr>
          <w:rFonts w:eastAsia="SimSun"/>
          <w:b/>
          <w:bCs/>
          <w:sz w:val="22"/>
          <w:szCs w:val="22"/>
          <w:lang w:eastAsia="zh-CN"/>
        </w:rPr>
        <w:t>7</w:t>
      </w:r>
      <w:r w:rsidRPr="00ED0790">
        <w:rPr>
          <w:rFonts w:eastAsia="SimSun"/>
          <w:b/>
          <w:bCs/>
          <w:sz w:val="22"/>
          <w:szCs w:val="22"/>
          <w:lang w:eastAsia="zh-CN"/>
        </w:rPr>
        <w:t>: Msg3 based early identification solution</w:t>
      </w:r>
      <w:r w:rsidR="007078DA">
        <w:rPr>
          <w:rFonts w:eastAsia="SimSun"/>
          <w:b/>
          <w:bCs/>
          <w:sz w:val="22"/>
          <w:szCs w:val="22"/>
          <w:lang w:eastAsia="zh-CN"/>
        </w:rPr>
        <w:t xml:space="preserve"> is supported</w:t>
      </w:r>
      <w:r w:rsidR="00031D4B">
        <w:rPr>
          <w:rFonts w:eastAsia="SimSun" w:hint="eastAsia"/>
          <w:b/>
          <w:bCs/>
          <w:sz w:val="22"/>
          <w:szCs w:val="22"/>
          <w:lang w:eastAsia="zh-CN"/>
        </w:rPr>
        <w:t>,</w:t>
      </w:r>
      <w:r w:rsidR="00031D4B">
        <w:rPr>
          <w:rFonts w:eastAsia="SimSun"/>
          <w:b/>
          <w:bCs/>
          <w:sz w:val="22"/>
          <w:szCs w:val="22"/>
          <w:lang w:eastAsia="zh-CN"/>
        </w:rPr>
        <w:t xml:space="preserve"> e.g.</w:t>
      </w:r>
      <w:r w:rsidR="00E97CAD">
        <w:rPr>
          <w:rFonts w:eastAsia="SimSun"/>
          <w:b/>
          <w:bCs/>
          <w:sz w:val="22"/>
          <w:szCs w:val="22"/>
          <w:lang w:eastAsia="zh-CN"/>
        </w:rPr>
        <w:t>,</w:t>
      </w:r>
      <w:r w:rsidR="00031D4B">
        <w:rPr>
          <w:rFonts w:eastAsia="SimSun"/>
          <w:b/>
          <w:bCs/>
          <w:sz w:val="22"/>
          <w:szCs w:val="22"/>
          <w:lang w:eastAsia="zh-CN"/>
        </w:rPr>
        <w:t xml:space="preserve"> using reserved LCID to indicate supporting SBFD operation</w:t>
      </w:r>
      <w:r w:rsidR="00F1575E" w:rsidRPr="00ED0790">
        <w:rPr>
          <w:rFonts w:eastAsia="SimSun"/>
          <w:b/>
          <w:bCs/>
          <w:sz w:val="22"/>
          <w:szCs w:val="22"/>
          <w:lang w:eastAsia="zh-CN"/>
        </w:rPr>
        <w:t>.</w:t>
      </w:r>
    </w:p>
    <w:p w14:paraId="632AB809" w14:textId="6352A4D7" w:rsidR="002F3A2A" w:rsidRDefault="00EC275E" w:rsidP="00EC275E">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1C21E4">
        <w:rPr>
          <w:rFonts w:ascii="Arial" w:eastAsia="DengXian" w:hAnsi="Arial" w:cs="Arial"/>
          <w:sz w:val="24"/>
          <w:szCs w:val="22"/>
          <w:lang w:eastAsia="zh-CN"/>
        </w:rPr>
        <w:t>6</w:t>
      </w:r>
      <w:r w:rsidRPr="00CE4B00">
        <w:rPr>
          <w:rFonts w:ascii="Arial" w:eastAsia="DengXian" w:hAnsi="Arial" w:cs="Arial"/>
          <w:sz w:val="24"/>
          <w:szCs w:val="22"/>
          <w:lang w:eastAsia="zh-CN"/>
        </w:rPr>
        <w:t xml:space="preserve"> </w:t>
      </w:r>
      <w:r w:rsidR="002F3A2A">
        <w:rPr>
          <w:rFonts w:ascii="Arial" w:eastAsia="DengXian" w:hAnsi="Arial" w:cs="Arial"/>
          <w:sz w:val="24"/>
          <w:szCs w:val="22"/>
          <w:lang w:eastAsia="zh-CN"/>
        </w:rPr>
        <w:t>RACH-</w:t>
      </w:r>
      <w:r w:rsidR="002F3A2A">
        <w:rPr>
          <w:rFonts w:ascii="Arial" w:eastAsia="DengXian" w:hAnsi="Arial" w:cs="Arial" w:hint="eastAsia"/>
          <w:sz w:val="24"/>
          <w:szCs w:val="22"/>
          <w:lang w:eastAsia="zh-CN"/>
        </w:rPr>
        <w:t>R</w:t>
      </w:r>
      <w:r w:rsidR="002F3A2A">
        <w:rPr>
          <w:rFonts w:ascii="Arial" w:eastAsia="DengXian" w:hAnsi="Arial" w:cs="Arial"/>
          <w:sz w:val="24"/>
          <w:szCs w:val="22"/>
          <w:lang w:eastAsia="zh-CN"/>
        </w:rPr>
        <w:t xml:space="preserve">NTI </w:t>
      </w:r>
      <w:r>
        <w:rPr>
          <w:rFonts w:ascii="Arial" w:eastAsia="DengXian" w:hAnsi="Arial" w:cs="Arial"/>
          <w:sz w:val="24"/>
          <w:szCs w:val="22"/>
          <w:lang w:eastAsia="zh-CN"/>
        </w:rPr>
        <w:t>calculation</w:t>
      </w:r>
    </w:p>
    <w:p w14:paraId="67C39ECB" w14:textId="1E3DCD3F" w:rsidR="00CE5B51" w:rsidRPr="00ED0790" w:rsidRDefault="00CE5B51" w:rsidP="00CE5B51">
      <w:pPr>
        <w:rPr>
          <w:rFonts w:eastAsia="DengXian"/>
          <w:sz w:val="22"/>
          <w:szCs w:val="22"/>
          <w:lang w:eastAsia="zh-CN"/>
        </w:rPr>
      </w:pPr>
      <w:r w:rsidRPr="00ED0790">
        <w:rPr>
          <w:rFonts w:eastAsia="DengXian"/>
          <w:sz w:val="22"/>
          <w:szCs w:val="22"/>
          <w:lang w:eastAsia="zh-CN"/>
        </w:rPr>
        <w:t xml:space="preserve">In the last RAN2 meeting, </w:t>
      </w:r>
      <w:r w:rsidR="00D04631">
        <w:rPr>
          <w:rFonts w:eastAsia="DengXian"/>
          <w:sz w:val="22"/>
          <w:szCs w:val="22"/>
          <w:lang w:eastAsia="zh-CN"/>
        </w:rPr>
        <w:t>some</w:t>
      </w:r>
      <w:r w:rsidRPr="00ED0790">
        <w:rPr>
          <w:rFonts w:eastAsia="DengXian"/>
          <w:sz w:val="22"/>
          <w:szCs w:val="22"/>
          <w:lang w:eastAsia="zh-CN"/>
        </w:rPr>
        <w:t xml:space="preserve"> contributions mention</w:t>
      </w:r>
      <w:r w:rsidR="00D04631">
        <w:rPr>
          <w:rFonts w:eastAsia="DengXian"/>
          <w:sz w:val="22"/>
          <w:szCs w:val="22"/>
          <w:lang w:eastAsia="zh-CN"/>
        </w:rPr>
        <w:t>ed</w:t>
      </w:r>
      <w:r w:rsidRPr="00ED0790">
        <w:rPr>
          <w:rFonts w:eastAsia="DengXian"/>
          <w:sz w:val="22"/>
          <w:szCs w:val="22"/>
          <w:lang w:eastAsia="zh-CN"/>
        </w:rPr>
        <w:t xml:space="preserve"> the RA-RNTI calculation </w:t>
      </w:r>
      <w:r w:rsidR="00D04631">
        <w:rPr>
          <w:rFonts w:eastAsia="DengXian"/>
          <w:sz w:val="22"/>
          <w:szCs w:val="22"/>
          <w:lang w:eastAsia="zh-CN"/>
        </w:rPr>
        <w:t>issue caused</w:t>
      </w:r>
      <w:r w:rsidRPr="00ED0790">
        <w:rPr>
          <w:rFonts w:eastAsia="DengXian"/>
          <w:sz w:val="22"/>
          <w:szCs w:val="22"/>
          <w:lang w:eastAsia="zh-CN"/>
        </w:rPr>
        <w:t xml:space="preserve"> by SBFD RACH resource</w:t>
      </w:r>
      <w:r w:rsidR="00D04631">
        <w:rPr>
          <w:rFonts w:eastAsia="DengXian"/>
          <w:sz w:val="22"/>
          <w:szCs w:val="22"/>
          <w:lang w:eastAsia="zh-CN"/>
        </w:rPr>
        <w:t xml:space="preserve"> configuration</w:t>
      </w:r>
      <w:r w:rsidR="00BD2D63" w:rsidRPr="00ED0790">
        <w:rPr>
          <w:sz w:val="22"/>
          <w:szCs w:val="22"/>
          <w:lang w:eastAsia="x-none"/>
        </w:rPr>
        <w:t xml:space="preserve">. </w:t>
      </w:r>
    </w:p>
    <w:p w14:paraId="63A29F36" w14:textId="33AE308A" w:rsidR="00CE5B51" w:rsidRPr="00ED0790" w:rsidRDefault="00C57B7E" w:rsidP="00CE5B51">
      <w:pPr>
        <w:rPr>
          <w:rFonts w:eastAsia="DengXian"/>
          <w:sz w:val="22"/>
          <w:szCs w:val="22"/>
          <w:lang w:eastAsia="zh-CN"/>
        </w:rPr>
      </w:pPr>
      <w:r w:rsidRPr="00ED0790">
        <w:rPr>
          <w:rFonts w:eastAsia="DengXian"/>
          <w:sz w:val="22"/>
          <w:szCs w:val="22"/>
          <w:lang w:eastAsia="zh-CN"/>
        </w:rPr>
        <w:t xml:space="preserve">In the RAN1#116bis meeting, </w:t>
      </w:r>
      <w:r w:rsidR="00D04631">
        <w:rPr>
          <w:rFonts w:eastAsia="DengXian"/>
          <w:sz w:val="22"/>
          <w:szCs w:val="22"/>
          <w:lang w:eastAsia="zh-CN"/>
        </w:rPr>
        <w:t>the configuration related to</w:t>
      </w:r>
      <w:r w:rsidRPr="00ED0790">
        <w:rPr>
          <w:rFonts w:eastAsia="DengXian"/>
          <w:sz w:val="22"/>
          <w:szCs w:val="22"/>
          <w:lang w:eastAsia="zh-CN"/>
        </w:rPr>
        <w:t xml:space="preserve"> legacy-ROs and additional-ROs was</w:t>
      </w:r>
      <w:r w:rsidR="00D04631">
        <w:rPr>
          <w:rFonts w:eastAsia="DengXian"/>
          <w:sz w:val="22"/>
          <w:szCs w:val="22"/>
          <w:lang w:eastAsia="zh-CN"/>
        </w:rPr>
        <w:t xml:space="preserve"> </w:t>
      </w:r>
      <w:r w:rsidRPr="00ED0790">
        <w:rPr>
          <w:rFonts w:eastAsia="DengXian"/>
          <w:sz w:val="22"/>
          <w:szCs w:val="22"/>
          <w:lang w:eastAsia="zh-CN"/>
        </w:rPr>
        <w:t xml:space="preserve">discussed with </w:t>
      </w:r>
      <w:r w:rsidR="00D04631">
        <w:rPr>
          <w:rFonts w:eastAsia="DengXian"/>
          <w:sz w:val="22"/>
          <w:szCs w:val="22"/>
          <w:lang w:eastAsia="zh-CN"/>
        </w:rPr>
        <w:t>the following agreements</w:t>
      </w:r>
      <w:r w:rsidRPr="00ED0790">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C57B7E" w14:paraId="1CEB4F03" w14:textId="77777777" w:rsidTr="00C57B7E">
        <w:tc>
          <w:tcPr>
            <w:tcW w:w="9631" w:type="dxa"/>
          </w:tcPr>
          <w:p w14:paraId="682048AB"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b/>
                <w:bCs/>
                <w:iCs/>
                <w:kern w:val="2"/>
                <w:sz w:val="21"/>
                <w:szCs w:val="22"/>
                <w:highlight w:val="green"/>
                <w:lang w:val="en-US" w:eastAsia="zh-CN"/>
              </w:rPr>
            </w:pPr>
            <w:r w:rsidRPr="00C57B7E">
              <w:rPr>
                <w:rFonts w:ascii="Calibri" w:eastAsia="SimSun" w:hAnsi="Calibri" w:cs="Arial"/>
                <w:b/>
                <w:bCs/>
                <w:iCs/>
                <w:kern w:val="2"/>
                <w:sz w:val="21"/>
                <w:szCs w:val="22"/>
                <w:highlight w:val="green"/>
                <w:lang w:val="en-US" w:eastAsia="zh-CN"/>
              </w:rPr>
              <w:t>Agreement</w:t>
            </w:r>
          </w:p>
          <w:p w14:paraId="3990A662"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kern w:val="2"/>
                <w:sz w:val="21"/>
                <w:szCs w:val="22"/>
                <w:lang w:val="en-US" w:eastAsia="zh-CN"/>
              </w:rPr>
            </w:pPr>
            <w:r w:rsidRPr="00C57B7E">
              <w:rPr>
                <w:rFonts w:ascii="Calibri" w:eastAsia="SimSun" w:hAnsi="Calibri" w:cs="Arial"/>
                <w:kern w:val="2"/>
                <w:sz w:val="21"/>
                <w:szCs w:val="22"/>
                <w:lang w:val="en-US" w:eastAsia="zh-C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D4BC468"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2-3: </w:t>
            </w:r>
          </w:p>
          <w:p w14:paraId="5EBABC92"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are invalid for SBFD-aware UEs.</w:t>
            </w:r>
          </w:p>
          <w:p w14:paraId="3CE1115E"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 xml:space="preserve">FFS: The case where the additional-ROs partially overlap with non-SBFD symbols </w:t>
            </w:r>
          </w:p>
          <w:p w14:paraId="2164254F"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2-4: </w:t>
            </w:r>
          </w:p>
          <w:p w14:paraId="19F7F93B"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can be valid for SBFD-aware UEs.</w:t>
            </w:r>
          </w:p>
          <w:p w14:paraId="0E20D72B" w14:textId="62653B0C" w:rsidR="00C57B7E" w:rsidRPr="00C57B7E" w:rsidRDefault="00C57B7E" w:rsidP="00C57B7E">
            <w:pPr>
              <w:widowControl w:val="0"/>
              <w:overflowPunct/>
              <w:autoSpaceDE/>
              <w:autoSpaceDN/>
              <w:adjustRightInd/>
              <w:spacing w:before="120" w:after="0"/>
              <w:ind w:left="720"/>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For the legacy-ROs configured by legacy RACH configuration, the legacy RO validation rules and the legacy SSB-RO mapping rules are followed for SBFD aware UEs.</w:t>
            </w:r>
          </w:p>
        </w:tc>
      </w:tr>
    </w:tbl>
    <w:p w14:paraId="1762ABCE" w14:textId="0FF5597A" w:rsidR="00BF2998" w:rsidRDefault="00D04631" w:rsidP="00D04631">
      <w:pPr>
        <w:spacing w:before="180"/>
        <w:rPr>
          <w:rFonts w:eastAsia="DengXian"/>
          <w:sz w:val="22"/>
          <w:szCs w:val="22"/>
          <w:lang w:eastAsia="zh-CN"/>
        </w:rPr>
      </w:pPr>
      <w:r>
        <w:rPr>
          <w:rFonts w:eastAsia="DengXian"/>
          <w:sz w:val="22"/>
          <w:szCs w:val="22"/>
          <w:lang w:eastAsia="zh-CN"/>
        </w:rPr>
        <w:t>I</w:t>
      </w:r>
      <w:r w:rsidR="00BF2998">
        <w:rPr>
          <w:rFonts w:eastAsia="DengXian"/>
          <w:sz w:val="22"/>
          <w:szCs w:val="22"/>
          <w:lang w:eastAsia="zh-CN"/>
        </w:rPr>
        <w:t xml:space="preserve">n the RAN1#118 meeting, there was </w:t>
      </w:r>
      <w:r>
        <w:rPr>
          <w:rFonts w:eastAsia="DengXian"/>
          <w:sz w:val="22"/>
          <w:szCs w:val="22"/>
          <w:lang w:eastAsia="zh-CN"/>
        </w:rPr>
        <w:t xml:space="preserve">further </w:t>
      </w:r>
      <w:r w:rsidR="00BF2998">
        <w:rPr>
          <w:rFonts w:eastAsia="DengXian"/>
          <w:sz w:val="22"/>
          <w:szCs w:val="22"/>
          <w:lang w:eastAsia="zh-CN"/>
        </w:rPr>
        <w:t xml:space="preserve">agreement about </w:t>
      </w:r>
      <w:r>
        <w:rPr>
          <w:rFonts w:eastAsia="DengXian"/>
          <w:sz w:val="22"/>
          <w:szCs w:val="22"/>
          <w:lang w:eastAsia="zh-CN"/>
        </w:rPr>
        <w:t xml:space="preserve">the </w:t>
      </w:r>
      <w:r w:rsidR="00BF2998">
        <w:rPr>
          <w:rFonts w:eastAsia="DengXian"/>
          <w:sz w:val="22"/>
          <w:szCs w:val="22"/>
          <w:lang w:eastAsia="zh-CN"/>
        </w:rPr>
        <w:t>RACH configuration:</w:t>
      </w:r>
    </w:p>
    <w:tbl>
      <w:tblPr>
        <w:tblStyle w:val="TableGrid"/>
        <w:tblW w:w="0" w:type="auto"/>
        <w:tblLook w:val="04A0" w:firstRow="1" w:lastRow="0" w:firstColumn="1" w:lastColumn="0" w:noHBand="0" w:noVBand="1"/>
      </w:tblPr>
      <w:tblGrid>
        <w:gridCol w:w="9631"/>
      </w:tblGrid>
      <w:tr w:rsidR="00BF2998" w14:paraId="1A40E518" w14:textId="77777777" w:rsidTr="00BF2998">
        <w:tc>
          <w:tcPr>
            <w:tcW w:w="9631" w:type="dxa"/>
          </w:tcPr>
          <w:p w14:paraId="359E9E91" w14:textId="77777777" w:rsidR="00BF2998" w:rsidRPr="00BF2998" w:rsidRDefault="00BF2998" w:rsidP="00BF2998">
            <w:pPr>
              <w:overflowPunct/>
              <w:autoSpaceDE/>
              <w:autoSpaceDN/>
              <w:adjustRightInd/>
              <w:spacing w:after="0"/>
              <w:textAlignment w:val="auto"/>
              <w:rPr>
                <w:rFonts w:ascii="Arial" w:eastAsia="Batang" w:hAnsi="Arial" w:cs="Arial"/>
                <w:b/>
                <w:bCs/>
                <w:lang w:eastAsia="en-US"/>
              </w:rPr>
            </w:pPr>
            <w:r w:rsidRPr="00BF2998">
              <w:rPr>
                <w:rFonts w:ascii="Arial" w:eastAsia="Batang" w:hAnsi="Arial" w:cs="Arial"/>
                <w:b/>
                <w:bCs/>
                <w:highlight w:val="green"/>
                <w:lang w:eastAsia="en-US"/>
              </w:rPr>
              <w:t>Agreement</w:t>
            </w:r>
          </w:p>
          <w:p w14:paraId="38867B9C" w14:textId="2D6B6784" w:rsidR="00BF2998" w:rsidRPr="00BF2998" w:rsidRDefault="00BF2998" w:rsidP="00BF2998">
            <w:pPr>
              <w:overflowPunct/>
              <w:autoSpaceDE/>
              <w:autoSpaceDN/>
              <w:adjustRightInd/>
              <w:spacing w:after="0"/>
              <w:textAlignment w:val="auto"/>
              <w:rPr>
                <w:rFonts w:ascii="Arial" w:eastAsia="Batang" w:hAnsi="Arial" w:cs="Arial"/>
                <w:lang w:eastAsia="en-US"/>
              </w:rPr>
            </w:pPr>
            <w:r w:rsidRPr="00BF2998">
              <w:rPr>
                <w:rFonts w:ascii="Arial" w:eastAsia="Batang" w:hAnsi="Arial" w:cs="Arial"/>
                <w:lang w:eastAsia="en-US"/>
              </w:rPr>
              <w:t>For RACH configuration Option 2, support Alt 2-3 (the additional-ROs in non-SBFD symbols configured by additional RACH configuration are invalid for SBFD-aware UEs).</w:t>
            </w:r>
          </w:p>
        </w:tc>
      </w:tr>
    </w:tbl>
    <w:p w14:paraId="7C84AEBE" w14:textId="77777777" w:rsidR="00D24C0B" w:rsidRDefault="00D24C0B" w:rsidP="009D15A8">
      <w:pPr>
        <w:spacing w:before="180"/>
        <w:rPr>
          <w:rFonts w:eastAsia="DengXian"/>
          <w:sz w:val="22"/>
          <w:szCs w:val="22"/>
          <w:lang w:eastAsia="zh-CN"/>
        </w:rPr>
      </w:pPr>
      <w:r>
        <w:rPr>
          <w:rFonts w:eastAsia="DengXian"/>
          <w:sz w:val="22"/>
          <w:szCs w:val="22"/>
          <w:lang w:eastAsia="zh-CN"/>
        </w:rPr>
        <w:t>I</w:t>
      </w:r>
      <w:r>
        <w:rPr>
          <w:rFonts w:eastAsia="DengXian" w:hint="eastAsia"/>
          <w:sz w:val="22"/>
          <w:szCs w:val="22"/>
          <w:lang w:eastAsia="zh-CN"/>
        </w:rPr>
        <w:t>n</w:t>
      </w:r>
      <w:r>
        <w:rPr>
          <w:rFonts w:eastAsia="DengXian"/>
          <w:sz w:val="22"/>
          <w:szCs w:val="22"/>
          <w:lang w:eastAsia="zh-CN"/>
        </w:rPr>
        <w:t xml:space="preserve"> </w:t>
      </w:r>
      <w:r>
        <w:rPr>
          <w:rFonts w:eastAsia="DengXian" w:hint="eastAsia"/>
          <w:sz w:val="22"/>
          <w:szCs w:val="22"/>
          <w:lang w:eastAsia="zh-CN"/>
        </w:rPr>
        <w:t>the</w:t>
      </w:r>
      <w:r>
        <w:rPr>
          <w:rFonts w:eastAsia="DengXian"/>
          <w:sz w:val="22"/>
          <w:szCs w:val="22"/>
          <w:lang w:eastAsia="zh-CN"/>
        </w:rPr>
        <w:t xml:space="preserve"> </w:t>
      </w:r>
      <w:r>
        <w:rPr>
          <w:rFonts w:eastAsia="DengXian" w:hint="eastAsia"/>
          <w:sz w:val="22"/>
          <w:szCs w:val="22"/>
          <w:lang w:eastAsia="zh-CN"/>
        </w:rPr>
        <w:t>RAN1</w:t>
      </w:r>
      <w:r>
        <w:rPr>
          <w:rFonts w:eastAsia="DengXian"/>
          <w:sz w:val="22"/>
          <w:szCs w:val="22"/>
          <w:lang w:eastAsia="zh-CN"/>
        </w:rPr>
        <w:t xml:space="preserve">#119 </w:t>
      </w:r>
      <w:r>
        <w:rPr>
          <w:rFonts w:eastAsia="DengXian" w:hint="eastAsia"/>
          <w:sz w:val="22"/>
          <w:szCs w:val="22"/>
          <w:lang w:eastAsia="zh-CN"/>
        </w:rPr>
        <w:t>meeting</w:t>
      </w:r>
      <w:r>
        <w:rPr>
          <w:rFonts w:eastAsia="DengXian"/>
          <w:sz w:val="22"/>
          <w:szCs w:val="22"/>
          <w:lang w:eastAsia="zh-CN"/>
        </w:rPr>
        <w:t>, there was agreement about RO determination:</w:t>
      </w:r>
    </w:p>
    <w:tbl>
      <w:tblPr>
        <w:tblStyle w:val="TableGrid"/>
        <w:tblW w:w="0" w:type="auto"/>
        <w:tblLook w:val="04A0" w:firstRow="1" w:lastRow="0" w:firstColumn="1" w:lastColumn="0" w:noHBand="0" w:noVBand="1"/>
      </w:tblPr>
      <w:tblGrid>
        <w:gridCol w:w="9631"/>
      </w:tblGrid>
      <w:tr w:rsidR="00D24C0B" w14:paraId="34369FF8" w14:textId="77777777" w:rsidTr="00D24C0B">
        <w:tc>
          <w:tcPr>
            <w:tcW w:w="9631" w:type="dxa"/>
          </w:tcPr>
          <w:p w14:paraId="57E8ED19" w14:textId="77777777" w:rsidR="00D24C0B" w:rsidRPr="00D24C0B" w:rsidRDefault="00D24C0B" w:rsidP="00D24C0B">
            <w:pPr>
              <w:overflowPunct/>
              <w:autoSpaceDE/>
              <w:autoSpaceDN/>
              <w:adjustRightInd/>
              <w:spacing w:after="0"/>
              <w:textAlignment w:val="auto"/>
              <w:rPr>
                <w:rFonts w:ascii="Arial" w:eastAsia="Batang" w:hAnsi="Arial" w:cs="Arial"/>
                <w:b/>
                <w:szCs w:val="24"/>
                <w:lang w:eastAsia="x-none"/>
              </w:rPr>
            </w:pPr>
            <w:r w:rsidRPr="00D24C0B">
              <w:rPr>
                <w:rFonts w:ascii="Arial" w:eastAsia="Batang" w:hAnsi="Arial" w:cs="Arial"/>
                <w:b/>
                <w:szCs w:val="24"/>
                <w:highlight w:val="green"/>
                <w:lang w:eastAsia="x-none"/>
              </w:rPr>
              <w:t>Agreement</w:t>
            </w:r>
          </w:p>
          <w:p w14:paraId="1DDCB286" w14:textId="77777777" w:rsidR="00D24C0B" w:rsidRPr="00D24C0B" w:rsidRDefault="00D24C0B" w:rsidP="00D24C0B">
            <w:pPr>
              <w:overflowPunct/>
              <w:autoSpaceDE/>
              <w:autoSpaceDN/>
              <w:adjustRightInd/>
              <w:spacing w:after="0"/>
              <w:textAlignment w:val="auto"/>
              <w:rPr>
                <w:rFonts w:ascii="Arial" w:eastAsia="Batang" w:hAnsi="Arial" w:cs="Arial"/>
                <w:szCs w:val="24"/>
                <w:lang w:eastAsia="en-US"/>
              </w:rPr>
            </w:pPr>
            <w:r w:rsidRPr="00D24C0B">
              <w:rPr>
                <w:rFonts w:ascii="Arial" w:eastAsia="Batang" w:hAnsi="Arial" w:cs="Arial"/>
                <w:szCs w:val="24"/>
                <w:lang w:eastAsia="en-US"/>
              </w:rPr>
              <w:t>For RACH configuration Option 2, for the case that additional ROs overlap with legacy ROs, down-select from the following alternatives:</w:t>
            </w:r>
          </w:p>
          <w:p w14:paraId="36B97B5F" w14:textId="77777777"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Alt-1: do not optimize this case</w:t>
            </w:r>
          </w:p>
          <w:p w14:paraId="6768A2B3" w14:textId="1DE8F83B"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 xml:space="preserve">Alt-2: </w:t>
            </w:r>
            <w:r w:rsidRPr="00D24C0B">
              <w:rPr>
                <w:rFonts w:ascii="Arial" w:eastAsia="Batang" w:hAnsi="Arial" w:cs="Arial"/>
                <w:szCs w:val="21"/>
                <w:lang w:eastAsia="x-none"/>
              </w:rPr>
              <w:t>the additional-ROs are considered invalid when overlapping with legacy-ROs</w:t>
            </w:r>
            <w:r w:rsidRPr="00D24C0B">
              <w:rPr>
                <w:rFonts w:ascii="Arial" w:eastAsia="Batang" w:hAnsi="Arial" w:cs="Arial"/>
                <w:szCs w:val="24"/>
                <w:lang w:eastAsia="x-none"/>
              </w:rPr>
              <w:t xml:space="preserve"> </w:t>
            </w:r>
          </w:p>
        </w:tc>
      </w:tr>
    </w:tbl>
    <w:p w14:paraId="65AA3392" w14:textId="2FF10439" w:rsidR="00FB2DD3" w:rsidRPr="00ED0790" w:rsidRDefault="00C57B7E" w:rsidP="009D15A8">
      <w:pPr>
        <w:spacing w:before="180"/>
        <w:rPr>
          <w:sz w:val="22"/>
          <w:szCs w:val="22"/>
          <w:lang w:eastAsia="x-none"/>
        </w:rPr>
      </w:pPr>
      <w:r w:rsidRPr="00ED0790">
        <w:rPr>
          <w:rFonts w:eastAsia="DengXian" w:hint="eastAsia"/>
          <w:sz w:val="22"/>
          <w:szCs w:val="22"/>
          <w:lang w:eastAsia="zh-CN"/>
        </w:rPr>
        <w:t>Acc</w:t>
      </w:r>
      <w:r w:rsidRPr="00ED0790">
        <w:rPr>
          <w:rFonts w:eastAsia="DengXian"/>
          <w:sz w:val="22"/>
          <w:szCs w:val="22"/>
          <w:lang w:eastAsia="zh-CN"/>
        </w:rPr>
        <w:t xml:space="preserve">ording to these agreements, </w:t>
      </w:r>
      <w:r w:rsidR="00A72838">
        <w:rPr>
          <w:rFonts w:eastAsia="DengXian" w:hint="eastAsia"/>
          <w:sz w:val="22"/>
          <w:szCs w:val="22"/>
          <w:lang w:eastAsia="zh-CN"/>
        </w:rPr>
        <w:t>w</w:t>
      </w:r>
      <w:r w:rsidR="00A72838">
        <w:rPr>
          <w:rFonts w:eastAsia="DengXian"/>
          <w:sz w:val="22"/>
          <w:szCs w:val="22"/>
          <w:lang w:eastAsia="zh-CN"/>
        </w:rPr>
        <w:t xml:space="preserve">e understand </w:t>
      </w:r>
      <w:r w:rsidRPr="00ED0790">
        <w:rPr>
          <w:rFonts w:eastAsia="DengXian"/>
          <w:sz w:val="22"/>
          <w:szCs w:val="22"/>
          <w:lang w:eastAsia="zh-CN"/>
        </w:rPr>
        <w:t xml:space="preserve">there </w:t>
      </w:r>
      <w:r w:rsidR="00D04631">
        <w:rPr>
          <w:rFonts w:eastAsia="DengXian"/>
          <w:sz w:val="22"/>
          <w:szCs w:val="22"/>
          <w:lang w:eastAsia="zh-CN"/>
        </w:rPr>
        <w:t>shall be no</w:t>
      </w:r>
      <w:r w:rsidRPr="00ED0790">
        <w:rPr>
          <w:rFonts w:eastAsia="DengXian"/>
          <w:sz w:val="22"/>
          <w:szCs w:val="22"/>
          <w:lang w:eastAsia="zh-CN"/>
        </w:rPr>
        <w:t xml:space="preserve"> need to enhance the calculation of RACH-RNTI. For RACH configuration Option</w:t>
      </w:r>
      <w:r w:rsidR="00D41A83">
        <w:rPr>
          <w:rFonts w:eastAsia="DengXian"/>
          <w:sz w:val="22"/>
          <w:szCs w:val="22"/>
          <w:lang w:eastAsia="zh-CN"/>
        </w:rPr>
        <w:t xml:space="preserve"> </w:t>
      </w:r>
      <w:r w:rsidRPr="00ED0790">
        <w:rPr>
          <w:rFonts w:eastAsia="DengXian"/>
          <w:sz w:val="22"/>
          <w:szCs w:val="22"/>
          <w:lang w:eastAsia="zh-CN"/>
        </w:rPr>
        <w:t>1, the legacy RO</w:t>
      </w:r>
      <w:r w:rsidR="00D04631">
        <w:rPr>
          <w:rFonts w:eastAsia="DengXian"/>
          <w:sz w:val="22"/>
          <w:szCs w:val="22"/>
          <w:lang w:eastAsia="zh-CN"/>
        </w:rPr>
        <w:t>s</w:t>
      </w:r>
      <w:r w:rsidRPr="00ED0790">
        <w:rPr>
          <w:rFonts w:eastAsia="DengXian"/>
          <w:sz w:val="22"/>
          <w:szCs w:val="22"/>
          <w:lang w:eastAsia="zh-CN"/>
        </w:rPr>
        <w:t xml:space="preserve"> and </w:t>
      </w:r>
      <w:r w:rsidR="00FB2DD3" w:rsidRPr="00ED0790">
        <w:rPr>
          <w:rFonts w:eastAsia="DengXian"/>
          <w:sz w:val="22"/>
          <w:szCs w:val="22"/>
          <w:lang w:eastAsia="zh-CN"/>
        </w:rPr>
        <w:t>additional</w:t>
      </w:r>
      <w:r w:rsidRPr="00ED0790">
        <w:rPr>
          <w:rFonts w:eastAsia="DengXian"/>
          <w:sz w:val="22"/>
          <w:szCs w:val="22"/>
          <w:lang w:eastAsia="zh-CN"/>
        </w:rPr>
        <w:t xml:space="preserve"> RO</w:t>
      </w:r>
      <w:r w:rsidR="00D04631">
        <w:rPr>
          <w:rFonts w:eastAsia="DengXian"/>
          <w:sz w:val="22"/>
          <w:szCs w:val="22"/>
          <w:lang w:eastAsia="zh-CN"/>
        </w:rPr>
        <w:t>s</w:t>
      </w:r>
      <w:r w:rsidRPr="00ED0790">
        <w:rPr>
          <w:rFonts w:eastAsia="DengXian"/>
          <w:sz w:val="22"/>
          <w:szCs w:val="22"/>
          <w:lang w:eastAsia="zh-CN"/>
        </w:rPr>
        <w:t xml:space="preserve"> share the same space of RO index, </w:t>
      </w:r>
      <w:r w:rsidR="00D04631">
        <w:rPr>
          <w:rFonts w:eastAsia="DengXian"/>
          <w:sz w:val="22"/>
          <w:szCs w:val="22"/>
          <w:lang w:eastAsia="zh-CN"/>
        </w:rPr>
        <w:t>hence</w:t>
      </w:r>
      <w:r w:rsidRPr="00ED0790">
        <w:rPr>
          <w:rFonts w:eastAsia="DengXian"/>
          <w:sz w:val="22"/>
          <w:szCs w:val="22"/>
          <w:lang w:eastAsia="zh-CN"/>
        </w:rPr>
        <w:t xml:space="preserve"> no</w:t>
      </w:r>
      <w:r w:rsidRPr="00ED0790">
        <w:rPr>
          <w:sz w:val="22"/>
          <w:szCs w:val="22"/>
          <w:lang w:eastAsia="x-none"/>
        </w:rPr>
        <w:t xml:space="preserve"> RA-RNTI collision issue. </w:t>
      </w:r>
      <w:r w:rsidRPr="00ED0790">
        <w:rPr>
          <w:rFonts w:eastAsia="DengXian"/>
          <w:sz w:val="22"/>
          <w:szCs w:val="22"/>
          <w:lang w:eastAsia="zh-CN"/>
        </w:rPr>
        <w:t>For RACH configuration Option</w:t>
      </w:r>
      <w:r w:rsidR="00D41A83">
        <w:rPr>
          <w:rFonts w:eastAsia="DengXian"/>
          <w:sz w:val="22"/>
          <w:szCs w:val="22"/>
          <w:lang w:eastAsia="zh-CN"/>
        </w:rPr>
        <w:t xml:space="preserve"> </w:t>
      </w:r>
      <w:r w:rsidR="00FB2DD3" w:rsidRPr="00ED0790">
        <w:rPr>
          <w:rFonts w:eastAsia="DengXian"/>
          <w:sz w:val="22"/>
          <w:szCs w:val="22"/>
          <w:lang w:eastAsia="zh-CN"/>
        </w:rPr>
        <w:t>2</w:t>
      </w:r>
      <w:r w:rsidR="00D04631">
        <w:rPr>
          <w:rFonts w:eastAsia="DengXian"/>
          <w:sz w:val="22"/>
          <w:szCs w:val="22"/>
          <w:lang w:eastAsia="zh-CN"/>
        </w:rPr>
        <w:t>,</w:t>
      </w:r>
      <w:r w:rsidRPr="00ED0790">
        <w:rPr>
          <w:rFonts w:eastAsia="DengXian"/>
          <w:sz w:val="22"/>
          <w:szCs w:val="22"/>
          <w:lang w:eastAsia="zh-CN"/>
        </w:rPr>
        <w:t xml:space="preserve"> </w:t>
      </w:r>
      <w:r w:rsidR="00D24C0B">
        <w:rPr>
          <w:rFonts w:eastAsia="DengXian"/>
          <w:sz w:val="22"/>
          <w:szCs w:val="22"/>
          <w:lang w:eastAsia="zh-CN"/>
        </w:rPr>
        <w:t xml:space="preserve">if </w:t>
      </w:r>
      <w:r w:rsidRPr="00ED0790">
        <w:rPr>
          <w:rFonts w:eastAsia="DengXian"/>
          <w:sz w:val="22"/>
          <w:szCs w:val="22"/>
          <w:lang w:eastAsia="zh-CN"/>
        </w:rPr>
        <w:t>the</w:t>
      </w:r>
      <w:r w:rsidR="00FB2DD3" w:rsidRPr="00ED0790">
        <w:rPr>
          <w:rFonts w:eastAsia="DengXian"/>
          <w:sz w:val="22"/>
          <w:szCs w:val="22"/>
          <w:lang w:eastAsia="zh-CN"/>
        </w:rPr>
        <w:t xml:space="preserve"> additional RO</w:t>
      </w:r>
      <w:r w:rsidR="00D04631">
        <w:rPr>
          <w:rFonts w:eastAsia="DengXian"/>
          <w:sz w:val="22"/>
          <w:szCs w:val="22"/>
          <w:lang w:eastAsia="zh-CN"/>
        </w:rPr>
        <w:t>s</w:t>
      </w:r>
      <w:r w:rsidR="00FB2DD3" w:rsidRPr="00ED0790">
        <w:rPr>
          <w:rFonts w:eastAsia="DengXian"/>
          <w:sz w:val="22"/>
          <w:szCs w:val="22"/>
          <w:lang w:eastAsia="zh-CN"/>
        </w:rPr>
        <w:t xml:space="preserve"> </w:t>
      </w:r>
      <w:r w:rsidR="007B3DDB" w:rsidRPr="007B3DDB">
        <w:rPr>
          <w:rFonts w:eastAsia="DengXian"/>
          <w:sz w:val="22"/>
          <w:szCs w:val="22"/>
          <w:lang w:eastAsia="zh-CN"/>
        </w:rPr>
        <w:t xml:space="preserve"> overlapping with legacy-ROs</w:t>
      </w:r>
      <w:r w:rsidR="007B3DDB">
        <w:rPr>
          <w:rFonts w:eastAsia="DengXian"/>
          <w:sz w:val="22"/>
          <w:szCs w:val="22"/>
          <w:lang w:eastAsia="zh-CN"/>
        </w:rPr>
        <w:t xml:space="preserve"> </w:t>
      </w:r>
      <w:r w:rsidR="00FB2DD3" w:rsidRPr="00ED0790">
        <w:rPr>
          <w:rFonts w:eastAsia="DengXian"/>
          <w:sz w:val="22"/>
          <w:szCs w:val="22"/>
          <w:lang w:eastAsia="zh-CN"/>
        </w:rPr>
        <w:t>are invalid for SBFD-aware UEs</w:t>
      </w:r>
      <w:r w:rsidR="007B3DDB">
        <w:rPr>
          <w:rFonts w:eastAsia="DengXian"/>
          <w:sz w:val="22"/>
          <w:szCs w:val="22"/>
          <w:lang w:eastAsia="zh-CN"/>
        </w:rPr>
        <w:t xml:space="preserve">, </w:t>
      </w:r>
      <w:r w:rsidR="00FB2DD3" w:rsidRPr="00ED0790">
        <w:rPr>
          <w:sz w:val="22"/>
          <w:szCs w:val="22"/>
          <w:lang w:eastAsia="x-none"/>
        </w:rPr>
        <w:t xml:space="preserve">there would </w:t>
      </w:r>
      <w:r w:rsidR="00D04631">
        <w:rPr>
          <w:sz w:val="22"/>
          <w:szCs w:val="22"/>
          <w:lang w:eastAsia="x-none"/>
        </w:rPr>
        <w:t xml:space="preserve">be </w:t>
      </w:r>
      <w:r w:rsidR="00FB2DD3" w:rsidRPr="00ED0790">
        <w:rPr>
          <w:sz w:val="22"/>
          <w:szCs w:val="22"/>
          <w:lang w:eastAsia="x-none"/>
        </w:rPr>
        <w:t>no RA-RNTI collision issue</w:t>
      </w:r>
      <w:r w:rsidR="00D04631">
        <w:rPr>
          <w:sz w:val="22"/>
          <w:szCs w:val="22"/>
          <w:lang w:eastAsia="x-none"/>
        </w:rPr>
        <w:t xml:space="preserve"> as well</w:t>
      </w:r>
      <w:r w:rsidR="00FB2DD3" w:rsidRPr="00ED0790">
        <w:rPr>
          <w:sz w:val="22"/>
          <w:szCs w:val="22"/>
          <w:lang w:eastAsia="x-none"/>
        </w:rPr>
        <w:t>.</w:t>
      </w:r>
      <w:r w:rsidR="00413B5D">
        <w:rPr>
          <w:sz w:val="22"/>
          <w:szCs w:val="22"/>
          <w:lang w:eastAsia="x-none"/>
        </w:rPr>
        <w:t xml:space="preserve"> </w:t>
      </w:r>
      <w:r w:rsidR="00D41A83">
        <w:rPr>
          <w:sz w:val="22"/>
          <w:szCs w:val="22"/>
          <w:lang w:eastAsia="x-none"/>
        </w:rPr>
        <w:t>A</w:t>
      </w:r>
      <w:r w:rsidR="00413B5D">
        <w:rPr>
          <w:sz w:val="22"/>
          <w:szCs w:val="22"/>
          <w:lang w:eastAsia="x-none"/>
        </w:rPr>
        <w:t>nyway, we can wait the conclusion of RAN1</w:t>
      </w:r>
      <w:r w:rsidR="00413B5D" w:rsidRPr="003E0C39">
        <w:rPr>
          <w:sz w:val="22"/>
          <w:szCs w:val="22"/>
          <w:lang w:eastAsia="x-none"/>
        </w:rPr>
        <w:t xml:space="preserve"> regarding RA-RNTI conflict and the need to revise RA-RNTI </w:t>
      </w:r>
      <w:r w:rsidR="00413B5D" w:rsidRPr="00413B5D">
        <w:rPr>
          <w:sz w:val="22"/>
          <w:szCs w:val="22"/>
          <w:lang w:eastAsia="x-none"/>
        </w:rPr>
        <w:t>calculation</w:t>
      </w:r>
      <w:r w:rsidR="00413B5D" w:rsidRPr="003E0C39">
        <w:rPr>
          <w:sz w:val="22"/>
          <w:szCs w:val="22"/>
          <w:lang w:eastAsia="x-none"/>
        </w:rPr>
        <w:t xml:space="preserve"> formula.</w:t>
      </w:r>
    </w:p>
    <w:p w14:paraId="3C6F1AD0" w14:textId="5F1D9005" w:rsidR="003E0C39" w:rsidRPr="003E0C39" w:rsidRDefault="00FB2DD3" w:rsidP="002E2AA3">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roposal</w:t>
      </w:r>
      <w:r w:rsidR="00A96137" w:rsidRPr="002E2AA3">
        <w:rPr>
          <w:rFonts w:eastAsia="SimSun"/>
          <w:b/>
          <w:bCs/>
          <w:sz w:val="22"/>
          <w:szCs w:val="22"/>
          <w:lang w:eastAsia="zh-CN"/>
        </w:rPr>
        <w:t xml:space="preserve"> </w:t>
      </w:r>
      <w:r w:rsidR="00B72DBE">
        <w:rPr>
          <w:rFonts w:eastAsia="SimSun"/>
          <w:b/>
          <w:bCs/>
          <w:sz w:val="22"/>
          <w:szCs w:val="22"/>
          <w:lang w:eastAsia="zh-CN"/>
        </w:rPr>
        <w:t>8</w:t>
      </w:r>
      <w:r w:rsidRPr="002E2AA3">
        <w:rPr>
          <w:rFonts w:eastAsia="SimSun"/>
          <w:b/>
          <w:bCs/>
          <w:sz w:val="22"/>
          <w:szCs w:val="22"/>
          <w:lang w:eastAsia="zh-CN"/>
        </w:rPr>
        <w:t xml:space="preserve">: </w:t>
      </w:r>
      <w:r w:rsidR="003E0C39" w:rsidRPr="003E0C39">
        <w:rPr>
          <w:rFonts w:eastAsia="SimSun"/>
          <w:b/>
          <w:bCs/>
          <w:sz w:val="22"/>
          <w:szCs w:val="22"/>
          <w:lang w:eastAsia="zh-CN"/>
        </w:rPr>
        <w:t xml:space="preserve">RAN2 </w:t>
      </w:r>
      <w:r w:rsidR="00E174A0">
        <w:rPr>
          <w:rFonts w:eastAsia="SimSun"/>
          <w:b/>
          <w:bCs/>
          <w:sz w:val="22"/>
          <w:szCs w:val="22"/>
          <w:lang w:eastAsia="zh-CN"/>
        </w:rPr>
        <w:t>to</w:t>
      </w:r>
      <w:r w:rsidR="003E0C39" w:rsidRPr="003E0C39">
        <w:rPr>
          <w:rFonts w:eastAsia="SimSun"/>
          <w:b/>
          <w:bCs/>
          <w:sz w:val="22"/>
          <w:szCs w:val="22"/>
          <w:lang w:eastAsia="zh-CN"/>
        </w:rPr>
        <w:t xml:space="preserve"> wait for RAN1 </w:t>
      </w:r>
      <w:r w:rsidR="00D41A83">
        <w:rPr>
          <w:rFonts w:eastAsia="SimSun"/>
          <w:b/>
          <w:bCs/>
          <w:sz w:val="22"/>
          <w:szCs w:val="22"/>
          <w:lang w:eastAsia="zh-CN"/>
        </w:rPr>
        <w:t>conclusion</w:t>
      </w:r>
      <w:r w:rsidR="00D41A83" w:rsidRPr="003E0C39">
        <w:rPr>
          <w:rFonts w:eastAsia="SimSun"/>
          <w:b/>
          <w:bCs/>
          <w:sz w:val="22"/>
          <w:szCs w:val="22"/>
          <w:lang w:eastAsia="zh-CN"/>
        </w:rPr>
        <w:t xml:space="preserve"> </w:t>
      </w:r>
      <w:r w:rsidR="003E0C39" w:rsidRPr="003E0C39">
        <w:rPr>
          <w:rFonts w:eastAsia="SimSun"/>
          <w:b/>
          <w:bCs/>
          <w:sz w:val="22"/>
          <w:szCs w:val="22"/>
          <w:lang w:eastAsia="zh-CN"/>
        </w:rPr>
        <w:t xml:space="preserve">regarding RA-RNTI conflict and the need to revise RA-RNTI </w:t>
      </w:r>
      <w:r w:rsidR="00732898" w:rsidRPr="002E2AA3">
        <w:rPr>
          <w:rFonts w:eastAsia="SimSun"/>
          <w:b/>
          <w:bCs/>
          <w:sz w:val="22"/>
          <w:szCs w:val="22"/>
          <w:lang w:eastAsia="zh-CN"/>
        </w:rPr>
        <w:t>calculation</w:t>
      </w:r>
      <w:r w:rsidR="003E0C39" w:rsidRPr="003E0C39">
        <w:rPr>
          <w:rFonts w:eastAsia="SimSun"/>
          <w:b/>
          <w:bCs/>
          <w:sz w:val="22"/>
          <w:szCs w:val="22"/>
          <w:lang w:eastAsia="zh-CN"/>
        </w:rPr>
        <w:t xml:space="preserve"> formula.</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017FF0EE" w14:textId="4772E16A"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events</w:t>
      </w:r>
    </w:p>
    <w:p w14:paraId="244A8685" w14:textId="77777777" w:rsidR="00C36E4F" w:rsidRPr="00ED0790" w:rsidRDefault="00C36E4F" w:rsidP="00C36E4F">
      <w:pPr>
        <w:textAlignment w:val="auto"/>
        <w:rPr>
          <w:rFonts w:eastAsia="DengXian"/>
          <w:b/>
          <w:sz w:val="22"/>
          <w:szCs w:val="22"/>
          <w:lang w:eastAsia="zh-CN"/>
        </w:rPr>
      </w:pPr>
      <w:r w:rsidRPr="00ED0790">
        <w:rPr>
          <w:rFonts w:eastAsia="DengXian"/>
          <w:b/>
          <w:sz w:val="22"/>
          <w:szCs w:val="22"/>
          <w:lang w:eastAsia="zh-CN"/>
        </w:rPr>
        <w:lastRenderedPageBreak/>
        <w:t xml:space="preserve">Proposal 1: Confirm </w:t>
      </w:r>
      <w:r>
        <w:rPr>
          <w:rFonts w:eastAsia="DengXian"/>
          <w:b/>
          <w:sz w:val="22"/>
          <w:szCs w:val="22"/>
          <w:lang w:eastAsia="zh-CN"/>
        </w:rPr>
        <w:t xml:space="preserve">the </w:t>
      </w:r>
      <w:r w:rsidRPr="00ED0790">
        <w:rPr>
          <w:rFonts w:eastAsia="DengXian"/>
          <w:b/>
          <w:sz w:val="22"/>
          <w:szCs w:val="22"/>
          <w:lang w:eastAsia="zh-CN"/>
        </w:rPr>
        <w:t xml:space="preserve">working assumption </w:t>
      </w:r>
      <w:r>
        <w:rPr>
          <w:rFonts w:eastAsia="DengXian"/>
          <w:b/>
          <w:sz w:val="22"/>
          <w:szCs w:val="22"/>
          <w:lang w:eastAsia="zh-CN"/>
        </w:rPr>
        <w:t>"</w:t>
      </w:r>
      <w:r w:rsidRPr="00ED0790">
        <w:rPr>
          <w:rFonts w:eastAsia="DengXian"/>
          <w:b/>
          <w:sz w:val="22"/>
          <w:szCs w:val="22"/>
          <w:lang w:eastAsia="zh-CN"/>
        </w:rPr>
        <w:t>Random access procedure in SBFD symbols is supported for all the existing RACH trigger events</w:t>
      </w:r>
      <w:r>
        <w:rPr>
          <w:rFonts w:eastAsia="DengXian"/>
          <w:b/>
          <w:sz w:val="22"/>
          <w:szCs w:val="22"/>
          <w:lang w:eastAsia="zh-CN"/>
        </w:rPr>
        <w:t>"</w:t>
      </w:r>
      <w:r w:rsidRPr="00ED0790">
        <w:rPr>
          <w:rFonts w:eastAsia="DengXian"/>
          <w:b/>
          <w:sz w:val="22"/>
          <w:szCs w:val="22"/>
          <w:lang w:eastAsia="zh-CN"/>
        </w:rPr>
        <w:t>.</w:t>
      </w:r>
    </w:p>
    <w:p w14:paraId="5A176EAA" w14:textId="03EF1047"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Configuration</w:t>
      </w:r>
    </w:p>
    <w:p w14:paraId="49D6BEB3" w14:textId="66AB942F" w:rsidR="00A105E2" w:rsidRDefault="00A105E2" w:rsidP="00A105E2">
      <w:pPr>
        <w:textAlignment w:val="auto"/>
        <w:rPr>
          <w:rFonts w:eastAsia="DengXian"/>
          <w:b/>
          <w:sz w:val="22"/>
          <w:szCs w:val="22"/>
          <w:lang w:eastAsia="zh-CN"/>
        </w:rPr>
      </w:pPr>
      <w:r w:rsidRPr="00487D59">
        <w:rPr>
          <w:rFonts w:eastAsia="DengXian"/>
          <w:b/>
          <w:sz w:val="22"/>
          <w:szCs w:val="22"/>
          <w:lang w:eastAsia="zh-CN"/>
        </w:rPr>
        <w:t xml:space="preserve">Proposal </w:t>
      </w:r>
      <w:r w:rsidRPr="00EC0CCC">
        <w:rPr>
          <w:rFonts w:eastAsia="DengXian"/>
          <w:b/>
          <w:sz w:val="22"/>
          <w:szCs w:val="22"/>
          <w:lang w:eastAsia="zh-CN"/>
        </w:rPr>
        <w:t>2</w:t>
      </w:r>
      <w:r w:rsidRPr="00487D59">
        <w:rPr>
          <w:rFonts w:eastAsia="DengXian"/>
          <w:b/>
          <w:sz w:val="22"/>
          <w:szCs w:val="22"/>
          <w:lang w:eastAsia="zh-CN"/>
        </w:rPr>
        <w:t xml:space="preserve">: RAN2 confirms the understanding that </w:t>
      </w:r>
      <w:r>
        <w:rPr>
          <w:rFonts w:eastAsia="DengXian"/>
          <w:b/>
          <w:sz w:val="22"/>
          <w:szCs w:val="22"/>
          <w:lang w:eastAsia="zh-CN"/>
        </w:rPr>
        <w:t>Table 1</w:t>
      </w:r>
      <w:r w:rsidRPr="00487D59">
        <w:rPr>
          <w:rFonts w:eastAsia="DengXian"/>
          <w:b/>
          <w:sz w:val="22"/>
          <w:szCs w:val="22"/>
          <w:lang w:eastAsia="zh-CN"/>
        </w:rPr>
        <w:t xml:space="preserve"> is the UE behaviour depending on UE capability regarding supporting </w:t>
      </w:r>
      <w:r>
        <w:rPr>
          <w:rFonts w:eastAsia="DengXian"/>
          <w:b/>
          <w:sz w:val="22"/>
          <w:szCs w:val="22"/>
          <w:lang w:eastAsia="zh-CN"/>
        </w:rPr>
        <w:t>O</w:t>
      </w:r>
      <w:r w:rsidRPr="00487D59">
        <w:rPr>
          <w:rFonts w:eastAsia="DengXian"/>
          <w:b/>
          <w:sz w:val="22"/>
          <w:szCs w:val="22"/>
          <w:lang w:eastAsia="zh-CN"/>
        </w:rPr>
        <w:t xml:space="preserve">ption 1 and </w:t>
      </w:r>
      <w:r>
        <w:rPr>
          <w:rFonts w:eastAsia="DengXian"/>
          <w:b/>
          <w:sz w:val="22"/>
          <w:szCs w:val="22"/>
          <w:lang w:eastAsia="zh-CN"/>
        </w:rPr>
        <w:t>O</w:t>
      </w:r>
      <w:r w:rsidRPr="00487D59">
        <w:rPr>
          <w:rFonts w:eastAsia="DengXian"/>
          <w:b/>
          <w:sz w:val="22"/>
          <w:szCs w:val="22"/>
          <w:lang w:eastAsia="zh-CN"/>
        </w:rPr>
        <w:t>ption 2</w:t>
      </w:r>
      <w:r>
        <w:rPr>
          <w:rFonts w:eastAsia="DengXian"/>
          <w:b/>
          <w:sz w:val="22"/>
          <w:szCs w:val="22"/>
          <w:lang w:eastAsia="zh-CN"/>
        </w:rPr>
        <w:t xml:space="preserve"> and indication of whether Option 1 is enabled or not</w:t>
      </w:r>
      <w:r w:rsidRPr="00487D59">
        <w:rPr>
          <w:rFonts w:eastAsia="DengXian"/>
          <w:b/>
          <w:sz w:val="22"/>
          <w:szCs w:val="22"/>
          <w:lang w:eastAsia="zh-CN"/>
        </w:rPr>
        <w:t>.</w:t>
      </w:r>
    </w:p>
    <w:p w14:paraId="05518464" w14:textId="45B9CCB5"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resource selection</w:t>
      </w:r>
    </w:p>
    <w:p w14:paraId="5A3F83B4" w14:textId="348A2701" w:rsidR="00A105E2" w:rsidRDefault="00A105E2" w:rsidP="00A105E2">
      <w:pPr>
        <w:rPr>
          <w:rFonts w:eastAsia="DengXian"/>
          <w:b/>
          <w:sz w:val="22"/>
          <w:szCs w:val="22"/>
          <w:lang w:eastAsia="zh-CN"/>
        </w:rPr>
      </w:pPr>
      <w:r w:rsidRPr="00321E46">
        <w:rPr>
          <w:rFonts w:eastAsia="DengXian"/>
          <w:b/>
          <w:sz w:val="22"/>
          <w:szCs w:val="22"/>
          <w:lang w:eastAsia="zh-CN"/>
        </w:rPr>
        <w:t xml:space="preserve">Proposal 3: </w:t>
      </w:r>
      <w:r w:rsidR="001C21E4" w:rsidRPr="001C21E4">
        <w:rPr>
          <w:rFonts w:eastAsia="DengXian"/>
          <w:b/>
          <w:sz w:val="22"/>
          <w:szCs w:val="22"/>
          <w:lang w:eastAsia="zh-CN"/>
        </w:rPr>
        <w:t>Support the network indicates for which purpose SBFD RACH resource is to be used, i.e. indicates "prioritizing latency reduction" or indicates "prioritizing coverage enhancement"</w:t>
      </w:r>
      <w:r w:rsidRPr="00321E46">
        <w:rPr>
          <w:rFonts w:eastAsia="DengXian"/>
          <w:b/>
          <w:sz w:val="22"/>
          <w:szCs w:val="22"/>
          <w:lang w:eastAsia="zh-CN"/>
        </w:rPr>
        <w:t xml:space="preserve">. </w:t>
      </w:r>
    </w:p>
    <w:p w14:paraId="51AC6F2D" w14:textId="792E581A" w:rsidR="00A105E2" w:rsidRPr="00144CCF" w:rsidRDefault="00A105E2" w:rsidP="00A105E2">
      <w:pPr>
        <w:rPr>
          <w:rFonts w:eastAsia="DengXian"/>
          <w:b/>
          <w:sz w:val="22"/>
          <w:szCs w:val="22"/>
          <w:lang w:eastAsia="zh-CN"/>
        </w:rPr>
      </w:pPr>
      <w:r w:rsidRPr="00144CCF">
        <w:rPr>
          <w:rFonts w:eastAsia="DengXian"/>
          <w:b/>
          <w:sz w:val="22"/>
          <w:szCs w:val="22"/>
          <w:lang w:eastAsia="zh-CN"/>
        </w:rPr>
        <w:t xml:space="preserve">Proposal </w:t>
      </w:r>
      <w:r>
        <w:rPr>
          <w:rFonts w:eastAsia="DengXian"/>
          <w:b/>
          <w:sz w:val="22"/>
          <w:szCs w:val="22"/>
          <w:lang w:eastAsia="zh-CN"/>
        </w:rPr>
        <w:t>4</w:t>
      </w:r>
      <w:r w:rsidRPr="00144CCF">
        <w:rPr>
          <w:rFonts w:eastAsia="DengXian"/>
          <w:b/>
          <w:sz w:val="22"/>
          <w:szCs w:val="22"/>
          <w:lang w:eastAsia="zh-CN"/>
        </w:rPr>
        <w:t xml:space="preserve">: </w:t>
      </w:r>
      <w:r w:rsidR="001C21E4" w:rsidRPr="001C21E4">
        <w:rPr>
          <w:rFonts w:eastAsia="DengXian"/>
          <w:b/>
          <w:sz w:val="22"/>
          <w:szCs w:val="22"/>
          <w:lang w:eastAsia="zh-CN"/>
        </w:rPr>
        <w:t xml:space="preserve">A UE is considered as a cell-border UE if its RSRP </w:t>
      </w:r>
      <w:r w:rsidR="00323C3C" w:rsidRPr="001C21E4">
        <w:rPr>
          <w:rFonts w:eastAsia="DengXian"/>
          <w:b/>
          <w:sz w:val="22"/>
          <w:szCs w:val="22"/>
          <w:lang w:eastAsia="zh-CN"/>
        </w:rPr>
        <w:t>measurement</w:t>
      </w:r>
      <w:r w:rsidR="001C21E4" w:rsidRPr="001C21E4">
        <w:rPr>
          <w:rFonts w:eastAsia="DengXian"/>
          <w:b/>
          <w:sz w:val="22"/>
          <w:szCs w:val="22"/>
          <w:lang w:eastAsia="zh-CN"/>
        </w:rPr>
        <w:t xml:space="preserve"> is lower than a configured RSRP threshold, and is a cell-</w:t>
      </w:r>
      <w:r w:rsidR="00323C3C" w:rsidRPr="001C21E4">
        <w:rPr>
          <w:rFonts w:eastAsia="DengXian"/>
          <w:b/>
          <w:sz w:val="22"/>
          <w:szCs w:val="22"/>
          <w:lang w:eastAsia="zh-CN"/>
        </w:rPr>
        <w:t>centre</w:t>
      </w:r>
      <w:r w:rsidR="001C21E4" w:rsidRPr="001C21E4">
        <w:rPr>
          <w:rFonts w:eastAsia="DengXian"/>
          <w:b/>
          <w:sz w:val="22"/>
          <w:szCs w:val="22"/>
          <w:lang w:eastAsia="zh-CN"/>
        </w:rPr>
        <w:t xml:space="preserve"> UE if its RSRP </w:t>
      </w:r>
      <w:r w:rsidR="00323C3C" w:rsidRPr="001C21E4">
        <w:rPr>
          <w:rFonts w:eastAsia="DengXian"/>
          <w:b/>
          <w:sz w:val="22"/>
          <w:szCs w:val="22"/>
          <w:lang w:eastAsia="zh-CN"/>
        </w:rPr>
        <w:t>measurement</w:t>
      </w:r>
      <w:r w:rsidR="001C21E4" w:rsidRPr="001C21E4">
        <w:rPr>
          <w:rFonts w:eastAsia="DengXian"/>
          <w:b/>
          <w:sz w:val="22"/>
          <w:szCs w:val="22"/>
          <w:lang w:eastAsia="zh-CN"/>
        </w:rPr>
        <w:t xml:space="preserve"> is higher than the configured RSRP </w:t>
      </w:r>
      <w:r w:rsidR="00323C3C" w:rsidRPr="001C21E4">
        <w:rPr>
          <w:rFonts w:eastAsia="DengXian"/>
          <w:b/>
          <w:sz w:val="22"/>
          <w:szCs w:val="22"/>
          <w:lang w:eastAsia="zh-CN"/>
        </w:rPr>
        <w:t>threshold</w:t>
      </w:r>
      <w:r w:rsidRPr="00144CCF">
        <w:rPr>
          <w:rFonts w:eastAsia="DengXian"/>
          <w:b/>
          <w:sz w:val="22"/>
          <w:szCs w:val="22"/>
          <w:lang w:eastAsia="zh-CN"/>
        </w:rPr>
        <w:t xml:space="preserve">. </w:t>
      </w:r>
    </w:p>
    <w:p w14:paraId="5F31E291" w14:textId="1FB45ACD" w:rsidR="00A105E2" w:rsidRDefault="00A105E2" w:rsidP="00A105E2">
      <w:pPr>
        <w:rPr>
          <w:rFonts w:eastAsia="DengXian"/>
          <w:b/>
          <w:sz w:val="22"/>
          <w:szCs w:val="22"/>
          <w:lang w:eastAsia="zh-CN"/>
        </w:rPr>
      </w:pPr>
      <w:r w:rsidRPr="00952AC5">
        <w:rPr>
          <w:rFonts w:eastAsia="DengXian"/>
          <w:b/>
          <w:sz w:val="22"/>
          <w:szCs w:val="22"/>
          <w:lang w:eastAsia="zh-CN"/>
        </w:rPr>
        <w:t xml:space="preserve">Proposal </w:t>
      </w:r>
      <w:r>
        <w:rPr>
          <w:rFonts w:eastAsia="DengXian"/>
          <w:b/>
          <w:sz w:val="22"/>
          <w:szCs w:val="22"/>
          <w:lang w:eastAsia="zh-CN"/>
        </w:rPr>
        <w:t>5</w:t>
      </w:r>
      <w:r w:rsidRPr="00952AC5">
        <w:rPr>
          <w:rFonts w:eastAsia="DengXian"/>
          <w:b/>
          <w:sz w:val="22"/>
          <w:szCs w:val="22"/>
          <w:lang w:eastAsia="zh-CN"/>
        </w:rPr>
        <w:t xml:space="preserve">: </w:t>
      </w:r>
      <w:r w:rsidR="001C21E4" w:rsidRPr="001C21E4">
        <w:rPr>
          <w:rFonts w:eastAsia="DengXian"/>
          <w:b/>
          <w:sz w:val="22"/>
          <w:szCs w:val="22"/>
          <w:lang w:eastAsia="zh-CN"/>
        </w:rPr>
        <w:t xml:space="preserve">The cell-border UE selects the </w:t>
      </w:r>
      <w:r w:rsidR="00323C3C" w:rsidRPr="001C21E4">
        <w:rPr>
          <w:rFonts w:eastAsia="DengXian"/>
          <w:b/>
          <w:sz w:val="22"/>
          <w:szCs w:val="22"/>
          <w:lang w:eastAsia="zh-CN"/>
        </w:rPr>
        <w:t>additional</w:t>
      </w:r>
      <w:r w:rsidR="001C21E4" w:rsidRPr="001C21E4">
        <w:rPr>
          <w:rFonts w:eastAsia="DengXian"/>
          <w:b/>
          <w:sz w:val="22"/>
          <w:szCs w:val="22"/>
          <w:lang w:eastAsia="zh-CN"/>
        </w:rPr>
        <w:t xml:space="preserve"> ROs if the gNB signals "prioritizing latency </w:t>
      </w:r>
      <w:r w:rsidR="00323C3C" w:rsidRPr="001C21E4">
        <w:rPr>
          <w:rFonts w:eastAsia="DengXian"/>
          <w:b/>
          <w:sz w:val="22"/>
          <w:szCs w:val="22"/>
          <w:lang w:eastAsia="zh-CN"/>
        </w:rPr>
        <w:t>reduction</w:t>
      </w:r>
      <w:r w:rsidR="001C21E4" w:rsidRPr="001C21E4">
        <w:rPr>
          <w:rFonts w:eastAsia="DengXian"/>
          <w:b/>
          <w:sz w:val="22"/>
          <w:szCs w:val="22"/>
          <w:lang w:eastAsia="zh-CN"/>
        </w:rPr>
        <w:t xml:space="preserve">" and selects the legacy ROs if the gNB signals "prioritizing coverage </w:t>
      </w:r>
      <w:r w:rsidR="00323C3C" w:rsidRPr="001C21E4">
        <w:rPr>
          <w:rFonts w:eastAsia="DengXian"/>
          <w:b/>
          <w:sz w:val="22"/>
          <w:szCs w:val="22"/>
          <w:lang w:eastAsia="zh-CN"/>
        </w:rPr>
        <w:t>enhancement</w:t>
      </w:r>
      <w:r w:rsidR="001C21E4" w:rsidRPr="001C21E4">
        <w:rPr>
          <w:rFonts w:eastAsia="DengXian"/>
          <w:b/>
          <w:sz w:val="22"/>
          <w:szCs w:val="22"/>
          <w:lang w:eastAsia="zh-CN"/>
        </w:rPr>
        <w:t>". The cell-</w:t>
      </w:r>
      <w:r w:rsidR="00323C3C" w:rsidRPr="001C21E4">
        <w:rPr>
          <w:rFonts w:eastAsia="DengXian"/>
          <w:b/>
          <w:sz w:val="22"/>
          <w:szCs w:val="22"/>
          <w:lang w:eastAsia="zh-CN"/>
        </w:rPr>
        <w:t>centre</w:t>
      </w:r>
      <w:r w:rsidR="001C21E4" w:rsidRPr="001C21E4">
        <w:rPr>
          <w:rFonts w:eastAsia="DengXian"/>
          <w:b/>
          <w:sz w:val="22"/>
          <w:szCs w:val="22"/>
          <w:lang w:eastAsia="zh-CN"/>
        </w:rPr>
        <w:t xml:space="preserve"> UE always selects the </w:t>
      </w:r>
      <w:r w:rsidR="00323C3C" w:rsidRPr="001C21E4">
        <w:rPr>
          <w:rFonts w:eastAsia="DengXian"/>
          <w:b/>
          <w:sz w:val="22"/>
          <w:szCs w:val="22"/>
          <w:lang w:eastAsia="zh-CN"/>
        </w:rPr>
        <w:t>additional</w:t>
      </w:r>
      <w:r w:rsidR="001C21E4" w:rsidRPr="001C21E4">
        <w:rPr>
          <w:rFonts w:eastAsia="DengXian"/>
          <w:b/>
          <w:sz w:val="22"/>
          <w:szCs w:val="22"/>
          <w:lang w:eastAsia="zh-CN"/>
        </w:rPr>
        <w:t xml:space="preserve"> ROs</w:t>
      </w:r>
      <w:r w:rsidR="00661ED9">
        <w:rPr>
          <w:rFonts w:eastAsia="DengXian"/>
          <w:b/>
          <w:sz w:val="22"/>
          <w:szCs w:val="22"/>
          <w:lang w:eastAsia="zh-CN"/>
        </w:rPr>
        <w:t xml:space="preserve"> for its first RACH transmission</w:t>
      </w:r>
      <w:r w:rsidRPr="002567B9">
        <w:rPr>
          <w:rFonts w:eastAsia="DengXian"/>
          <w:b/>
          <w:sz w:val="22"/>
          <w:szCs w:val="22"/>
          <w:lang w:eastAsia="zh-CN"/>
        </w:rPr>
        <w:t xml:space="preserve">. </w:t>
      </w:r>
    </w:p>
    <w:p w14:paraId="07FB7058" w14:textId="58B1521E" w:rsidR="001C21E4" w:rsidRDefault="001C21E4" w:rsidP="00C36E4F">
      <w:pPr>
        <w:textAlignment w:val="auto"/>
        <w:rPr>
          <w:rFonts w:eastAsia="DengXian"/>
          <w:b/>
          <w:i/>
          <w:sz w:val="22"/>
          <w:szCs w:val="22"/>
          <w:u w:val="single"/>
          <w:lang w:eastAsia="zh-CN"/>
        </w:rPr>
      </w:pPr>
      <w:r w:rsidRPr="001C21E4">
        <w:rPr>
          <w:rFonts w:eastAsia="DengXian"/>
          <w:b/>
          <w:i/>
          <w:sz w:val="22"/>
          <w:szCs w:val="22"/>
          <w:u w:val="single"/>
          <w:lang w:eastAsia="zh-CN"/>
        </w:rPr>
        <w:t>Resource fall-back behaviour</w:t>
      </w:r>
    </w:p>
    <w:p w14:paraId="32AF05F0" w14:textId="77777777" w:rsidR="001C21E4" w:rsidRDefault="001C21E4" w:rsidP="001C21E4">
      <w:pPr>
        <w:rPr>
          <w:rFonts w:eastAsia="DengXian"/>
          <w:b/>
          <w:sz w:val="22"/>
          <w:szCs w:val="22"/>
          <w:lang w:eastAsia="zh-CN"/>
        </w:rPr>
      </w:pPr>
      <w:r w:rsidRPr="00B72DBE">
        <w:rPr>
          <w:rFonts w:eastAsia="DengXian"/>
          <w:b/>
          <w:sz w:val="22"/>
          <w:szCs w:val="22"/>
          <w:lang w:eastAsia="zh-CN"/>
        </w:rPr>
        <w:t xml:space="preserve">Proposal </w:t>
      </w:r>
      <w:r>
        <w:rPr>
          <w:rFonts w:eastAsia="DengXian"/>
          <w:b/>
          <w:sz w:val="22"/>
          <w:szCs w:val="22"/>
          <w:lang w:eastAsia="zh-CN"/>
        </w:rPr>
        <w:t>6</w:t>
      </w:r>
      <w:r w:rsidRPr="00B72DBE">
        <w:rPr>
          <w:rFonts w:eastAsia="DengXian"/>
          <w:b/>
          <w:sz w:val="22"/>
          <w:szCs w:val="22"/>
          <w:lang w:eastAsia="zh-CN"/>
        </w:rPr>
        <w:t xml:space="preserve">: </w:t>
      </w:r>
      <w:r>
        <w:rPr>
          <w:rFonts w:eastAsia="DengXian"/>
          <w:b/>
          <w:sz w:val="22"/>
          <w:szCs w:val="22"/>
          <w:lang w:eastAsia="zh-CN"/>
        </w:rPr>
        <w:t>Support</w:t>
      </w:r>
      <w:r w:rsidRPr="00B72DBE">
        <w:rPr>
          <w:rFonts w:eastAsia="DengXian"/>
          <w:b/>
          <w:sz w:val="22"/>
          <w:szCs w:val="22"/>
          <w:lang w:eastAsia="zh-CN"/>
        </w:rPr>
        <w:t xml:space="preserve"> that the UE is allowed to switch from the PRACH resources in SBFD symbols to the PRACH resources in non-SBFD symbol. </w:t>
      </w:r>
      <w:r>
        <w:rPr>
          <w:rFonts w:eastAsia="DengXian"/>
          <w:b/>
          <w:sz w:val="22"/>
          <w:szCs w:val="22"/>
          <w:lang w:eastAsia="zh-CN"/>
        </w:rPr>
        <w:t>Support to</w:t>
      </w:r>
      <w:r w:rsidRPr="00B72DBE">
        <w:rPr>
          <w:rFonts w:eastAsia="DengXian"/>
          <w:b/>
          <w:sz w:val="22"/>
          <w:szCs w:val="22"/>
          <w:lang w:eastAsia="zh-CN"/>
        </w:rPr>
        <w:t xml:space="preserve"> switch from the PRACH resources in non-SBFD symbols to the PRACH resources in SBFD symbols.</w:t>
      </w:r>
    </w:p>
    <w:p w14:paraId="4DF1C0A2" w14:textId="748AB2D4" w:rsidR="00C36E4F" w:rsidRPr="00C36E4F" w:rsidRDefault="00C36E4F" w:rsidP="00C36E4F">
      <w:pPr>
        <w:textAlignment w:val="auto"/>
        <w:rPr>
          <w:rFonts w:eastAsia="DengXian"/>
          <w:b/>
          <w:i/>
          <w:sz w:val="22"/>
          <w:szCs w:val="22"/>
          <w:u w:val="single"/>
          <w:lang w:eastAsia="zh-CN"/>
        </w:rPr>
      </w:pPr>
      <w:r w:rsidRPr="00C36E4F">
        <w:rPr>
          <w:rFonts w:eastAsia="DengXian" w:hint="eastAsia"/>
          <w:b/>
          <w:i/>
          <w:sz w:val="22"/>
          <w:szCs w:val="22"/>
          <w:u w:val="single"/>
          <w:lang w:eastAsia="zh-CN"/>
        </w:rPr>
        <w:t>Ms</w:t>
      </w:r>
      <w:r w:rsidRPr="00C36E4F">
        <w:rPr>
          <w:rFonts w:eastAsia="DengXian"/>
          <w:b/>
          <w:i/>
          <w:sz w:val="22"/>
          <w:szCs w:val="22"/>
          <w:u w:val="single"/>
          <w:lang w:eastAsia="zh-CN"/>
        </w:rPr>
        <w:t>g3 early indication</w:t>
      </w:r>
    </w:p>
    <w:p w14:paraId="04B3D695" w14:textId="058DC382" w:rsidR="00031D4B" w:rsidRDefault="00031D4B" w:rsidP="00031D4B">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 xml:space="preserve">osal </w:t>
      </w:r>
      <w:r w:rsidR="001C21E4">
        <w:rPr>
          <w:rFonts w:eastAsia="SimSun"/>
          <w:b/>
          <w:bCs/>
          <w:sz w:val="22"/>
          <w:szCs w:val="22"/>
          <w:lang w:eastAsia="zh-CN"/>
        </w:rPr>
        <w:t>7</w:t>
      </w:r>
      <w:r w:rsidRPr="00ED0790">
        <w:rPr>
          <w:rFonts w:eastAsia="SimSun"/>
          <w:b/>
          <w:bCs/>
          <w:sz w:val="22"/>
          <w:szCs w:val="22"/>
          <w:lang w:eastAsia="zh-CN"/>
        </w:rPr>
        <w:t xml:space="preserve">: </w:t>
      </w:r>
      <w:r w:rsidR="001C21E4" w:rsidRPr="001C21E4">
        <w:rPr>
          <w:rFonts w:eastAsia="SimSun"/>
          <w:b/>
          <w:bCs/>
          <w:sz w:val="22"/>
          <w:szCs w:val="22"/>
          <w:lang w:eastAsia="zh-CN"/>
        </w:rPr>
        <w:t>Msg3 based early identification solution is supported, e.g., using reserved LCID to indicate supporting SBFD operation</w:t>
      </w:r>
      <w:r w:rsidRPr="00ED0790">
        <w:rPr>
          <w:rFonts w:eastAsia="SimSun"/>
          <w:b/>
          <w:bCs/>
          <w:sz w:val="22"/>
          <w:szCs w:val="22"/>
          <w:lang w:eastAsia="zh-CN"/>
        </w:rPr>
        <w:t>.</w:t>
      </w:r>
    </w:p>
    <w:p w14:paraId="67C2DA2B" w14:textId="2963F606"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w:t>
      </w:r>
      <w:r w:rsidRPr="00C36E4F">
        <w:rPr>
          <w:rFonts w:eastAsia="DengXian" w:hint="eastAsia"/>
          <w:b/>
          <w:i/>
          <w:sz w:val="22"/>
          <w:szCs w:val="22"/>
          <w:u w:val="single"/>
          <w:lang w:eastAsia="zh-CN"/>
        </w:rPr>
        <w:t>R</w:t>
      </w:r>
      <w:r w:rsidRPr="00C36E4F">
        <w:rPr>
          <w:rFonts w:eastAsia="DengXian"/>
          <w:b/>
          <w:i/>
          <w:sz w:val="22"/>
          <w:szCs w:val="22"/>
          <w:u w:val="single"/>
          <w:lang w:eastAsia="zh-CN"/>
        </w:rPr>
        <w:t>NTI calculation</w:t>
      </w:r>
    </w:p>
    <w:p w14:paraId="223E7687" w14:textId="3FC3729F" w:rsidR="00A105E2" w:rsidRPr="003E0C39" w:rsidRDefault="00A105E2" w:rsidP="00A105E2">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 xml:space="preserve">roposal </w:t>
      </w:r>
      <w:r w:rsidR="001C21E4">
        <w:rPr>
          <w:rFonts w:eastAsia="SimSun"/>
          <w:b/>
          <w:bCs/>
          <w:sz w:val="22"/>
          <w:szCs w:val="22"/>
          <w:lang w:eastAsia="zh-CN"/>
        </w:rPr>
        <w:t>8</w:t>
      </w:r>
      <w:r w:rsidRPr="002E2AA3">
        <w:rPr>
          <w:rFonts w:eastAsia="SimSun"/>
          <w:b/>
          <w:bCs/>
          <w:sz w:val="22"/>
          <w:szCs w:val="22"/>
          <w:lang w:eastAsia="zh-CN"/>
        </w:rPr>
        <w:t xml:space="preserve">: </w:t>
      </w:r>
      <w:r w:rsidRPr="003E0C39">
        <w:rPr>
          <w:rFonts w:eastAsia="SimSun"/>
          <w:b/>
          <w:bCs/>
          <w:sz w:val="22"/>
          <w:szCs w:val="22"/>
          <w:lang w:eastAsia="zh-CN"/>
        </w:rPr>
        <w:t xml:space="preserve">RAN2 </w:t>
      </w:r>
      <w:r>
        <w:rPr>
          <w:rFonts w:eastAsia="SimSun"/>
          <w:b/>
          <w:bCs/>
          <w:sz w:val="22"/>
          <w:szCs w:val="22"/>
          <w:lang w:eastAsia="zh-CN"/>
        </w:rPr>
        <w:t>to</w:t>
      </w:r>
      <w:r w:rsidRPr="003E0C39">
        <w:rPr>
          <w:rFonts w:eastAsia="SimSun"/>
          <w:b/>
          <w:bCs/>
          <w:sz w:val="22"/>
          <w:szCs w:val="22"/>
          <w:lang w:eastAsia="zh-CN"/>
        </w:rPr>
        <w:t xml:space="preserve"> wait for RAN1 </w:t>
      </w:r>
      <w:r>
        <w:rPr>
          <w:rFonts w:eastAsia="SimSun"/>
          <w:b/>
          <w:bCs/>
          <w:sz w:val="22"/>
          <w:szCs w:val="22"/>
          <w:lang w:eastAsia="zh-CN"/>
        </w:rPr>
        <w:t>conclusion</w:t>
      </w:r>
      <w:r w:rsidRPr="003E0C39">
        <w:rPr>
          <w:rFonts w:eastAsia="SimSun"/>
          <w:b/>
          <w:bCs/>
          <w:sz w:val="22"/>
          <w:szCs w:val="22"/>
          <w:lang w:eastAsia="zh-CN"/>
        </w:rPr>
        <w:t xml:space="preserve"> regarding RA-RNTI conflict and the need to revise RA-RNTI </w:t>
      </w:r>
      <w:r w:rsidRPr="002E2AA3">
        <w:rPr>
          <w:rFonts w:eastAsia="SimSun"/>
          <w:b/>
          <w:bCs/>
          <w:sz w:val="22"/>
          <w:szCs w:val="22"/>
          <w:lang w:eastAsia="zh-CN"/>
        </w:rPr>
        <w:t>calculation</w:t>
      </w:r>
      <w:r w:rsidRPr="003E0C39">
        <w:rPr>
          <w:rFonts w:eastAsia="SimSun"/>
          <w:b/>
          <w:bCs/>
          <w:sz w:val="22"/>
          <w:szCs w:val="22"/>
          <w:lang w:eastAsia="zh-CN"/>
        </w:rPr>
        <w:t xml:space="preserve"> formula.</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665A6" w14:textId="77777777" w:rsidR="00080606" w:rsidRDefault="00080606">
      <w:pPr>
        <w:spacing w:after="0"/>
      </w:pPr>
      <w:r>
        <w:separator/>
      </w:r>
    </w:p>
  </w:endnote>
  <w:endnote w:type="continuationSeparator" w:id="0">
    <w:p w14:paraId="69DA095C" w14:textId="77777777" w:rsidR="00080606" w:rsidRDefault="00080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6AD8" w14:textId="77777777" w:rsidR="00080606" w:rsidRDefault="00080606">
      <w:pPr>
        <w:spacing w:after="0"/>
      </w:pPr>
      <w:r>
        <w:separator/>
      </w:r>
    </w:p>
  </w:footnote>
  <w:footnote w:type="continuationSeparator" w:id="0">
    <w:p w14:paraId="126BC425" w14:textId="77777777" w:rsidR="00080606" w:rsidRDefault="000806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866"/>
    <w:rsid w:val="000E5206"/>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7B9"/>
    <w:rsid w:val="00256920"/>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DB"/>
    <w:rsid w:val="007B3DFA"/>
    <w:rsid w:val="007B3F51"/>
    <w:rsid w:val="007B5370"/>
    <w:rsid w:val="007B547A"/>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3846"/>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2D1"/>
    <w:rsid w:val="0097771B"/>
    <w:rsid w:val="0097784F"/>
    <w:rsid w:val="00980000"/>
    <w:rsid w:val="0098062C"/>
    <w:rsid w:val="009807FC"/>
    <w:rsid w:val="009809B7"/>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BF8"/>
    <w:rsid w:val="00AD1C20"/>
    <w:rsid w:val="00AD1C21"/>
    <w:rsid w:val="00AD28BC"/>
    <w:rsid w:val="00AD3004"/>
    <w:rsid w:val="00AD4197"/>
    <w:rsid w:val="00AD4680"/>
    <w:rsid w:val="00AD5179"/>
    <w:rsid w:val="00AD5712"/>
    <w:rsid w:val="00AD5CB6"/>
    <w:rsid w:val="00AD6A65"/>
    <w:rsid w:val="00AD6C3B"/>
    <w:rsid w:val="00AD6E4A"/>
    <w:rsid w:val="00AD71CC"/>
    <w:rsid w:val="00AD7E32"/>
    <w:rsid w:val="00AE157C"/>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5CA"/>
    <w:rsid w:val="00CA22FB"/>
    <w:rsid w:val="00CA2C6B"/>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32B"/>
    <w:rsid w:val="00CF2408"/>
    <w:rsid w:val="00CF29EA"/>
    <w:rsid w:val="00CF3A73"/>
    <w:rsid w:val="00CF3C4B"/>
    <w:rsid w:val="00CF40F3"/>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E37"/>
    <w:rsid w:val="00D23FC3"/>
    <w:rsid w:val="00D2495F"/>
    <w:rsid w:val="00D249E4"/>
    <w:rsid w:val="00D24C0B"/>
    <w:rsid w:val="00D2656E"/>
    <w:rsid w:val="00D26721"/>
    <w:rsid w:val="00D2684F"/>
    <w:rsid w:val="00D26B13"/>
    <w:rsid w:val="00D272FB"/>
    <w:rsid w:val="00D2767D"/>
    <w:rsid w:val="00D30096"/>
    <w:rsid w:val="00D305D4"/>
    <w:rsid w:val="00D30750"/>
    <w:rsid w:val="00D30DB2"/>
    <w:rsid w:val="00D312C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692"/>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FDD"/>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1E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62DAD4-D3E4-4B73-B6BD-B3C28417CE87}">
  <ds:schemaRefs>
    <ds:schemaRef ds:uri="http://schemas.openxmlformats.org/officeDocument/2006/bibliography"/>
  </ds:schemaRefs>
</ds:datastoreItem>
</file>

<file path=customXml/itemProps2.xml><?xml version="1.0" encoding="utf-8"?>
<ds:datastoreItem xmlns:ds="http://schemas.openxmlformats.org/officeDocument/2006/customXml" ds:itemID="{11B63214-9DDF-4DDF-8A7C-DFAB60E511F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2004</Words>
  <Characters>11424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5</cp:revision>
  <dcterms:created xsi:type="dcterms:W3CDTF">2025-02-07T08:58:00Z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1737368909</vt:lpwstr>
  </property>
</Properties>
</file>